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A744" w14:textId="70F1138D" w:rsidR="00A82381" w:rsidRDefault="00545333" w:rsidP="00545333">
      <w:pPr>
        <w:ind w:left="36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D5C74">
        <w:t xml:space="preserve">               </w:t>
      </w:r>
      <w:r w:rsidR="00A82381">
        <w:t>Town of Wellfleet</w:t>
      </w:r>
    </w:p>
    <w:p w14:paraId="55D7C6ED" w14:textId="77777777" w:rsidR="00503981" w:rsidRDefault="00503981" w:rsidP="00A82381">
      <w:pPr>
        <w:jc w:val="center"/>
      </w:pPr>
      <w:r>
        <w:t>Charter Review Committee</w:t>
      </w:r>
    </w:p>
    <w:p w14:paraId="51F7492A" w14:textId="77777777" w:rsidR="002051F1" w:rsidRDefault="00A82381" w:rsidP="00A82381">
      <w:pPr>
        <w:jc w:val="center"/>
      </w:pPr>
      <w:r>
        <w:t xml:space="preserve">Meeting </w:t>
      </w:r>
      <w:r w:rsidR="00503981">
        <w:t>Minutes</w:t>
      </w:r>
    </w:p>
    <w:p w14:paraId="16BEACA6" w14:textId="5C4B3C45" w:rsidR="00503981" w:rsidRDefault="009B35CA" w:rsidP="00A82381">
      <w:pPr>
        <w:jc w:val="center"/>
      </w:pPr>
      <w:r>
        <w:t>November 17</w:t>
      </w:r>
      <w:r w:rsidR="00AB337B">
        <w:t xml:space="preserve">, </w:t>
      </w:r>
      <w:r w:rsidR="00061A9B">
        <w:t>2017</w:t>
      </w:r>
    </w:p>
    <w:p w14:paraId="2BF20E5C" w14:textId="77777777" w:rsidR="00503981" w:rsidRDefault="00503981"/>
    <w:p w14:paraId="1DA0873D" w14:textId="77777777" w:rsidR="009666FC" w:rsidRDefault="009666FC" w:rsidP="007B07C6">
      <w:pPr>
        <w:jc w:val="both"/>
      </w:pPr>
    </w:p>
    <w:p w14:paraId="7169D6A7" w14:textId="0B7C5EE7" w:rsidR="00503981" w:rsidRDefault="000F522C" w:rsidP="00C860A5">
      <w:pPr>
        <w:ind w:left="-90"/>
      </w:pPr>
      <w:r>
        <w:t xml:space="preserve">Wellfleet </w:t>
      </w:r>
      <w:r w:rsidR="004754C0">
        <w:t>Town Hall,</w:t>
      </w:r>
      <w:r>
        <w:t xml:space="preserve"> </w:t>
      </w:r>
      <w:r w:rsidR="004754C0">
        <w:t xml:space="preserve">Basement </w:t>
      </w:r>
      <w:r>
        <w:t>Meeting</w:t>
      </w:r>
      <w:r w:rsidR="0003050B">
        <w:t xml:space="preserve"> Room</w:t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AA5A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711">
        <w:t xml:space="preserve">                             </w:t>
      </w:r>
      <w:r w:rsidR="004A4F57">
        <w:t xml:space="preserve"> </w:t>
      </w:r>
      <w:r w:rsidR="00C860A5">
        <w:t xml:space="preserve">Present: </w:t>
      </w:r>
      <w:r w:rsidR="00503981">
        <w:t>Harry Terkanian, Barb</w:t>
      </w:r>
      <w:r w:rsidR="005D2DDB">
        <w:t>ara Cary, Helen Miranda Wilson</w:t>
      </w:r>
      <w:r w:rsidR="00AB337B">
        <w:t xml:space="preserve">, </w:t>
      </w:r>
      <w:r w:rsidR="007D62DE">
        <w:t>Denny O’Connell</w:t>
      </w:r>
      <w:r w:rsidR="00A60C34">
        <w:t xml:space="preserve">, </w:t>
      </w:r>
      <w:r w:rsidR="00C01AAA">
        <w:t>Deborah Freeman</w:t>
      </w:r>
      <w:r w:rsidR="00DC48D3" w:rsidRPr="00DC48D3">
        <w:t xml:space="preserve"> </w:t>
      </w:r>
      <w:r w:rsidR="00DC48D3">
        <w:t xml:space="preserve">, Roger Putnam, Paul </w:t>
      </w:r>
      <w:proofErr w:type="spellStart"/>
      <w:r w:rsidR="00DC48D3">
        <w:t>Cullity</w:t>
      </w:r>
      <w:proofErr w:type="spellEnd"/>
    </w:p>
    <w:p w14:paraId="6DCDEB39" w14:textId="77777777" w:rsidR="002D4F26" w:rsidRDefault="002D4F26" w:rsidP="009560BF">
      <w:pPr>
        <w:jc w:val="both"/>
      </w:pPr>
    </w:p>
    <w:p w14:paraId="748C053E" w14:textId="4919843F" w:rsidR="00503981" w:rsidRDefault="00503981" w:rsidP="007B07C6">
      <w:pPr>
        <w:jc w:val="both"/>
      </w:pPr>
      <w:proofErr w:type="gramStart"/>
      <w:r>
        <w:t>The meeting of the Charter Rev</w:t>
      </w:r>
      <w:r w:rsidR="00B32DB6">
        <w:t>iew Committee (“CRC</w:t>
      </w:r>
      <w:r>
        <w:t xml:space="preserve">”) was called to order at </w:t>
      </w:r>
      <w:r w:rsidR="00A60C34">
        <w:t>1</w:t>
      </w:r>
      <w:r w:rsidR="00061A9B">
        <w:t>:</w:t>
      </w:r>
      <w:r w:rsidR="008B1AF8">
        <w:t>0</w:t>
      </w:r>
      <w:r w:rsidR="00C934DD">
        <w:t>0</w:t>
      </w:r>
      <w:r>
        <w:t xml:space="preserve"> p</w:t>
      </w:r>
      <w:r w:rsidR="00A82381">
        <w:t>.</w:t>
      </w:r>
      <w:r>
        <w:t>m</w:t>
      </w:r>
      <w:r w:rsidR="00A82381">
        <w:t>.</w:t>
      </w:r>
      <w:r>
        <w:t xml:space="preserve"> by </w:t>
      </w:r>
      <w:r w:rsidR="00237780">
        <w:t>Chairperson</w:t>
      </w:r>
      <w:r w:rsidR="0014342F">
        <w:t xml:space="preserve"> </w:t>
      </w:r>
      <w:r w:rsidR="00C01AAA">
        <w:t>Deborah Freeman</w:t>
      </w:r>
      <w:proofErr w:type="gramEnd"/>
      <w:r w:rsidR="00A60C34">
        <w:t>.</w:t>
      </w:r>
    </w:p>
    <w:p w14:paraId="7B9D8526" w14:textId="77777777" w:rsidR="007A4C34" w:rsidRDefault="007A4C34" w:rsidP="00695BF5">
      <w:pPr>
        <w:jc w:val="both"/>
      </w:pPr>
    </w:p>
    <w:p w14:paraId="2828EB53" w14:textId="2E9F5FBC" w:rsidR="000F522C" w:rsidRDefault="000F522C" w:rsidP="0024657D">
      <w:pPr>
        <w:jc w:val="both"/>
      </w:pPr>
      <w:r>
        <w:t xml:space="preserve">It was moved, seconded and VOTED </w:t>
      </w:r>
      <w:r w:rsidR="00D739F5">
        <w:t>7</w:t>
      </w:r>
      <w:r>
        <w:t xml:space="preserve">-0 to accept the Minutes of the CRC meeting of </w:t>
      </w:r>
      <w:r w:rsidR="00517B45">
        <w:t xml:space="preserve">October </w:t>
      </w:r>
      <w:r w:rsidR="009B35CA">
        <w:t>20</w:t>
      </w:r>
      <w:r>
        <w:t xml:space="preserve">, 2017, as </w:t>
      </w:r>
      <w:r w:rsidR="00517B45">
        <w:t>amended</w:t>
      </w:r>
      <w:r>
        <w:t xml:space="preserve">. </w:t>
      </w:r>
    </w:p>
    <w:p w14:paraId="71444DFD" w14:textId="77777777" w:rsidR="00D72434" w:rsidRDefault="00D72434" w:rsidP="0024657D">
      <w:pPr>
        <w:jc w:val="both"/>
      </w:pPr>
    </w:p>
    <w:p w14:paraId="0C595583" w14:textId="47C8D2FB" w:rsidR="004E37F7" w:rsidRDefault="0039674A" w:rsidP="00695BF5">
      <w:pPr>
        <w:jc w:val="both"/>
        <w:rPr>
          <w:u w:val="single"/>
        </w:rPr>
      </w:pPr>
      <w:r w:rsidRPr="0039674A">
        <w:rPr>
          <w:u w:val="single"/>
        </w:rPr>
        <w:t>Discussion</w:t>
      </w:r>
    </w:p>
    <w:p w14:paraId="1E74463B" w14:textId="77777777" w:rsidR="009B35CA" w:rsidRDefault="009B35CA" w:rsidP="00650B94">
      <w:pPr>
        <w:jc w:val="both"/>
        <w:rPr>
          <w:rFonts w:eastAsia="Times New Roman" w:cs="Times New Roman"/>
        </w:rPr>
      </w:pPr>
    </w:p>
    <w:p w14:paraId="72108944" w14:textId="2EE43576" w:rsidR="0091795C" w:rsidRDefault="00546A9F" w:rsidP="00650B9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Helen Miranda Wilson and Paul </w:t>
      </w:r>
      <w:proofErr w:type="spellStart"/>
      <w:r>
        <w:rPr>
          <w:rFonts w:eastAsia="Times New Roman" w:cs="Times New Roman"/>
        </w:rPr>
        <w:t>Cullity</w:t>
      </w:r>
      <w:proofErr w:type="spellEnd"/>
      <w:r>
        <w:rPr>
          <w:rFonts w:eastAsia="Times New Roman" w:cs="Times New Roman"/>
        </w:rPr>
        <w:t xml:space="preserve"> </w:t>
      </w:r>
      <w:r w:rsidR="009B35CA">
        <w:rPr>
          <w:rFonts w:eastAsia="Times New Roman" w:cs="Times New Roman"/>
        </w:rPr>
        <w:t xml:space="preserve">presented their initial </w:t>
      </w:r>
      <w:r w:rsidR="00283507">
        <w:rPr>
          <w:rFonts w:eastAsia="Times New Roman" w:cs="Times New Roman"/>
        </w:rPr>
        <w:t>proof read and edit</w:t>
      </w:r>
      <w:r>
        <w:rPr>
          <w:rFonts w:eastAsia="Times New Roman" w:cs="Times New Roman"/>
        </w:rPr>
        <w:t xml:space="preserve"> </w:t>
      </w:r>
      <w:r w:rsidR="009B35CA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 xml:space="preserve">the first </w:t>
      </w:r>
      <w:r w:rsidR="00283507">
        <w:rPr>
          <w:rFonts w:eastAsia="Times New Roman" w:cs="Times New Roman"/>
        </w:rPr>
        <w:t xml:space="preserve">two </w:t>
      </w:r>
      <w:r>
        <w:rPr>
          <w:rFonts w:eastAsia="Times New Roman" w:cs="Times New Roman"/>
        </w:rPr>
        <w:t xml:space="preserve">sections </w:t>
      </w:r>
      <w:r w:rsidR="009B35CA">
        <w:rPr>
          <w:rFonts w:eastAsia="Times New Roman" w:cs="Times New Roman"/>
        </w:rPr>
        <w:t xml:space="preserve">of the Charter.  They had </w:t>
      </w:r>
      <w:r>
        <w:rPr>
          <w:rFonts w:eastAsia="Times New Roman" w:cs="Times New Roman"/>
        </w:rPr>
        <w:t>decide</w:t>
      </w:r>
      <w:r w:rsidR="009B35CA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 </w:t>
      </w:r>
      <w:r w:rsidR="00283507">
        <w:rPr>
          <w:rFonts w:eastAsia="Times New Roman" w:cs="Times New Roman"/>
        </w:rPr>
        <w:t>that the</w:t>
      </w:r>
      <w:r>
        <w:rPr>
          <w:rFonts w:eastAsia="Times New Roman" w:cs="Times New Roman"/>
        </w:rPr>
        <w:t xml:space="preserve"> editing convention and template </w:t>
      </w:r>
      <w:r w:rsidR="009B35CA">
        <w:rPr>
          <w:rFonts w:eastAsia="Times New Roman" w:cs="Times New Roman"/>
        </w:rPr>
        <w:t xml:space="preserve">as set out in the </w:t>
      </w:r>
      <w:r w:rsidR="009B35CA" w:rsidRPr="009B35CA">
        <w:rPr>
          <w:rFonts w:eastAsia="Times New Roman" w:cs="Times New Roman"/>
          <w:i/>
        </w:rPr>
        <w:t>Chicago Manual of Style</w:t>
      </w:r>
      <w:r w:rsidR="009B35CA">
        <w:rPr>
          <w:rFonts w:eastAsia="Times New Roman" w:cs="Times New Roman"/>
        </w:rPr>
        <w:t xml:space="preserve"> </w:t>
      </w:r>
      <w:proofErr w:type="gramStart"/>
      <w:r w:rsidR="009B35CA">
        <w:rPr>
          <w:rFonts w:eastAsia="Times New Roman" w:cs="Times New Roman"/>
        </w:rPr>
        <w:t>will</w:t>
      </w:r>
      <w:proofErr w:type="gramEnd"/>
      <w:r w:rsidR="009B35CA">
        <w:rPr>
          <w:rFonts w:eastAsia="Times New Roman" w:cs="Times New Roman"/>
        </w:rPr>
        <w:t xml:space="preserve"> apply to </w:t>
      </w:r>
      <w:r>
        <w:rPr>
          <w:rFonts w:eastAsia="Times New Roman" w:cs="Times New Roman"/>
        </w:rPr>
        <w:t>the remainder of the C</w:t>
      </w:r>
      <w:r w:rsidR="009B35CA">
        <w:rPr>
          <w:rFonts w:eastAsia="Times New Roman" w:cs="Times New Roman"/>
        </w:rPr>
        <w:t>harter</w:t>
      </w:r>
      <w:r w:rsidR="00283507">
        <w:rPr>
          <w:rFonts w:eastAsia="Times New Roman" w:cs="Times New Roman"/>
        </w:rPr>
        <w:t>.  T</w:t>
      </w:r>
      <w:r w:rsidR="009B35CA">
        <w:rPr>
          <w:rFonts w:eastAsia="Times New Roman" w:cs="Times New Roman"/>
        </w:rPr>
        <w:t>he C</w:t>
      </w:r>
      <w:r>
        <w:rPr>
          <w:rFonts w:eastAsia="Times New Roman" w:cs="Times New Roman"/>
        </w:rPr>
        <w:t>RC</w:t>
      </w:r>
      <w:r w:rsidR="009B35CA">
        <w:rPr>
          <w:rFonts w:eastAsia="Times New Roman" w:cs="Times New Roman"/>
        </w:rPr>
        <w:t xml:space="preserve"> concurred. </w:t>
      </w:r>
      <w:r>
        <w:rPr>
          <w:rFonts w:eastAsia="Times New Roman" w:cs="Times New Roman"/>
        </w:rPr>
        <w:t xml:space="preserve"> </w:t>
      </w:r>
    </w:p>
    <w:p w14:paraId="1120DD29" w14:textId="77777777" w:rsidR="009B35CA" w:rsidRDefault="009B35CA" w:rsidP="00650B94">
      <w:pPr>
        <w:jc w:val="both"/>
        <w:rPr>
          <w:rFonts w:eastAsia="Times New Roman" w:cs="Times New Roman"/>
        </w:rPr>
      </w:pPr>
    </w:p>
    <w:p w14:paraId="536DA582" w14:textId="6EC5B97F" w:rsidR="009B35CA" w:rsidRDefault="009B35CA" w:rsidP="009B35CA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was moved, seconded and VOTED </w:t>
      </w:r>
      <w:r w:rsidR="003B4A2B">
        <w:rPr>
          <w:rFonts w:eastAsia="Times New Roman" w:cs="Times New Roman"/>
        </w:rPr>
        <w:t>4-2-1</w:t>
      </w:r>
      <w:r>
        <w:rPr>
          <w:rFonts w:eastAsia="Times New Roman" w:cs="Times New Roman"/>
        </w:rPr>
        <w:t xml:space="preserve"> to </w:t>
      </w:r>
      <w:r w:rsidR="003B4A2B">
        <w:rPr>
          <w:rFonts w:eastAsia="Times New Roman" w:cs="Times New Roman"/>
        </w:rPr>
        <w:t xml:space="preserve">reverse </w:t>
      </w:r>
      <w:r>
        <w:rPr>
          <w:rFonts w:eastAsia="Times New Roman" w:cs="Times New Roman"/>
        </w:rPr>
        <w:t xml:space="preserve">the changes </w:t>
      </w:r>
      <w:r w:rsidR="003B4A2B">
        <w:rPr>
          <w:rFonts w:eastAsia="Times New Roman" w:cs="Times New Roman"/>
        </w:rPr>
        <w:t xml:space="preserve">made in the October 20, 2017 </w:t>
      </w:r>
      <w:r w:rsidR="00283507">
        <w:rPr>
          <w:rFonts w:eastAsia="Times New Roman" w:cs="Times New Roman"/>
        </w:rPr>
        <w:t xml:space="preserve">CRC </w:t>
      </w:r>
      <w:r w:rsidR="003B4A2B">
        <w:rPr>
          <w:rFonts w:eastAsia="Times New Roman" w:cs="Times New Roman"/>
        </w:rPr>
        <w:t xml:space="preserve">meeting </w:t>
      </w:r>
      <w:r>
        <w:rPr>
          <w:rFonts w:eastAsia="Times New Roman" w:cs="Times New Roman"/>
        </w:rPr>
        <w:t xml:space="preserve">to Chapter 2, TOWN MEETING, Section 2-1, </w:t>
      </w:r>
      <w:r>
        <w:rPr>
          <w:rFonts w:eastAsia="Times New Roman" w:cs="Times New Roman"/>
          <w:u w:val="single"/>
        </w:rPr>
        <w:t>Composition, Quorum and Adjournment</w:t>
      </w:r>
      <w:r>
        <w:rPr>
          <w:rFonts w:eastAsia="Times New Roman" w:cs="Times New Roman"/>
        </w:rPr>
        <w:t>, subsections 2-1-1, 2-1-2 and 2-1-3</w:t>
      </w:r>
      <w:r w:rsidR="003B4A2B">
        <w:rPr>
          <w:rFonts w:eastAsia="Times New Roman" w:cs="Times New Roman"/>
        </w:rPr>
        <w:t>, so that the subsections shal</w:t>
      </w:r>
      <w:r w:rsidR="00653218">
        <w:rPr>
          <w:rFonts w:eastAsia="Times New Roman" w:cs="Times New Roman"/>
        </w:rPr>
        <w:t>l be restored to read “voters of</w:t>
      </w:r>
      <w:r w:rsidR="003B4A2B">
        <w:rPr>
          <w:rFonts w:eastAsia="Times New Roman" w:cs="Times New Roman"/>
        </w:rPr>
        <w:t xml:space="preserve"> the Town”.</w:t>
      </w:r>
    </w:p>
    <w:p w14:paraId="3623753D" w14:textId="77777777" w:rsidR="00F63CD2" w:rsidRDefault="00F63CD2" w:rsidP="00650B94">
      <w:pPr>
        <w:jc w:val="both"/>
        <w:rPr>
          <w:rFonts w:eastAsia="Times New Roman" w:cs="Times New Roman"/>
        </w:rPr>
      </w:pPr>
    </w:p>
    <w:p w14:paraId="4676A007" w14:textId="78B01D4D" w:rsidR="00173D63" w:rsidRDefault="00F63CD2" w:rsidP="00680D5B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</w:rPr>
      </w:pPr>
      <w:r w:rsidRPr="0087580E">
        <w:rPr>
          <w:rFonts w:eastAsia="Times New Roman" w:cs="Times New Roman"/>
        </w:rPr>
        <w:t xml:space="preserve"> </w:t>
      </w:r>
      <w:r w:rsidR="0003724F">
        <w:rPr>
          <w:rFonts w:eastAsia="Times New Roman" w:cs="Times New Roman"/>
        </w:rPr>
        <w:t xml:space="preserve">It was moved, seconded and VOTED 7-0 to </w:t>
      </w:r>
      <w:r w:rsidR="00173D63">
        <w:rPr>
          <w:rFonts w:eastAsia="Times New Roman" w:cs="Times New Roman"/>
        </w:rPr>
        <w:t xml:space="preserve">modify </w:t>
      </w:r>
      <w:r w:rsidR="00680D5B">
        <w:rPr>
          <w:rFonts w:eastAsia="Times New Roman" w:cs="Times New Roman"/>
        </w:rPr>
        <w:t>Chapter 2</w:t>
      </w:r>
      <w:r w:rsidR="00A2210A">
        <w:rPr>
          <w:rFonts w:eastAsia="Times New Roman" w:cs="Times New Roman"/>
        </w:rPr>
        <w:t xml:space="preserve">, TOWN </w:t>
      </w:r>
      <w:r w:rsidR="00680D5B">
        <w:rPr>
          <w:rFonts w:eastAsia="Times New Roman" w:cs="Times New Roman"/>
        </w:rPr>
        <w:t>MEETING</w:t>
      </w:r>
      <w:r w:rsidR="00A2210A">
        <w:rPr>
          <w:rFonts w:eastAsia="Times New Roman" w:cs="Times New Roman"/>
        </w:rPr>
        <w:t xml:space="preserve">, </w:t>
      </w:r>
      <w:r w:rsidR="00680D5B">
        <w:rPr>
          <w:rFonts w:eastAsia="Times New Roman" w:cs="Times New Roman"/>
        </w:rPr>
        <w:t>Section 2</w:t>
      </w:r>
      <w:r w:rsidR="00173D63">
        <w:rPr>
          <w:rFonts w:eastAsia="Times New Roman" w:cs="Times New Roman"/>
        </w:rPr>
        <w:t>-</w:t>
      </w:r>
      <w:r w:rsidR="00680D5B">
        <w:rPr>
          <w:rFonts w:eastAsia="Times New Roman" w:cs="Times New Roman"/>
        </w:rPr>
        <w:t>2</w:t>
      </w:r>
      <w:r w:rsidR="00A2210A">
        <w:rPr>
          <w:rFonts w:eastAsia="Times New Roman" w:cs="Times New Roman"/>
        </w:rPr>
        <w:t xml:space="preserve">, </w:t>
      </w:r>
      <w:r w:rsidR="00680D5B">
        <w:rPr>
          <w:rFonts w:eastAsia="Times New Roman" w:cs="Times New Roman"/>
          <w:u w:val="single"/>
        </w:rPr>
        <w:t>Presiding Officer</w:t>
      </w:r>
      <w:r w:rsidR="00A2210A">
        <w:rPr>
          <w:rFonts w:eastAsia="Times New Roman" w:cs="Times New Roman"/>
        </w:rPr>
        <w:t xml:space="preserve">, </w:t>
      </w:r>
      <w:r w:rsidR="00173D63">
        <w:rPr>
          <w:rFonts w:eastAsia="Times New Roman" w:cs="Times New Roman"/>
        </w:rPr>
        <w:t xml:space="preserve">subsection </w:t>
      </w:r>
      <w:r w:rsidR="00680D5B">
        <w:rPr>
          <w:rFonts w:eastAsia="Times New Roman" w:cs="Times New Roman"/>
        </w:rPr>
        <w:t xml:space="preserve">2-2-3 to read as follows: </w:t>
      </w:r>
    </w:p>
    <w:p w14:paraId="0237D661" w14:textId="77777777" w:rsidR="00680D5B" w:rsidRDefault="00680D5B" w:rsidP="00680D5B">
      <w:pPr>
        <w:jc w:val="both"/>
        <w:rPr>
          <w:rFonts w:eastAsia="Times New Roman" w:cs="Times New Roman"/>
        </w:rPr>
      </w:pPr>
    </w:p>
    <w:p w14:paraId="2C09C60C" w14:textId="6788CE2B" w:rsidR="00680D5B" w:rsidRPr="00680D5B" w:rsidRDefault="00680D5B" w:rsidP="00680D5B">
      <w:pPr>
        <w:ind w:left="14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Moderator shall appoint (a) the member</w:t>
      </w:r>
      <w:r w:rsidR="00283507">
        <w:rPr>
          <w:rFonts w:eastAsia="Times New Roman" w:cs="Times New Roman"/>
        </w:rPr>
        <w:t>s and alternate members of the F</w:t>
      </w:r>
      <w:r>
        <w:rPr>
          <w:rFonts w:eastAsia="Times New Roman" w:cs="Times New Roman"/>
        </w:rPr>
        <w:t>inance Committee; (b) such members of the Cape Cod Regional Technical High School Committee as may be prescribed; and (c) such members of committees as voted by the Town Meeting.</w:t>
      </w:r>
    </w:p>
    <w:p w14:paraId="1761138D" w14:textId="77777777" w:rsidR="00680D5B" w:rsidRPr="00680D5B" w:rsidRDefault="00680D5B" w:rsidP="00680D5B">
      <w:pPr>
        <w:jc w:val="both"/>
        <w:rPr>
          <w:rFonts w:eastAsia="Times New Roman" w:cs="Times New Roman"/>
        </w:rPr>
      </w:pPr>
    </w:p>
    <w:p w14:paraId="0B2E9EBB" w14:textId="326A230A" w:rsidR="008A5792" w:rsidRPr="003122B7" w:rsidRDefault="008A5792" w:rsidP="00B64E93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</w:rPr>
      </w:pPr>
      <w:r w:rsidRPr="003122B7">
        <w:rPr>
          <w:rFonts w:eastAsia="Times New Roman" w:cs="Times New Roman"/>
        </w:rPr>
        <w:t xml:space="preserve">It was </w:t>
      </w:r>
      <w:r w:rsidR="003122B7">
        <w:rPr>
          <w:rFonts w:eastAsia="Times New Roman" w:cs="Times New Roman"/>
        </w:rPr>
        <w:t xml:space="preserve">the consensus of the CRC that no further votes </w:t>
      </w:r>
      <w:r w:rsidR="00653218">
        <w:rPr>
          <w:rFonts w:eastAsia="Times New Roman" w:cs="Times New Roman"/>
        </w:rPr>
        <w:t xml:space="preserve">be </w:t>
      </w:r>
      <w:bookmarkStart w:id="0" w:name="_GoBack"/>
      <w:bookmarkEnd w:id="0"/>
      <w:r w:rsidR="003122B7">
        <w:rPr>
          <w:rFonts w:eastAsia="Times New Roman" w:cs="Times New Roman"/>
        </w:rPr>
        <w:t xml:space="preserve">taken </w:t>
      </w:r>
      <w:proofErr w:type="gramStart"/>
      <w:r w:rsidR="00283507">
        <w:rPr>
          <w:rFonts w:eastAsia="Times New Roman" w:cs="Times New Roman"/>
        </w:rPr>
        <w:t>concerning  minor</w:t>
      </w:r>
      <w:proofErr w:type="gramEnd"/>
      <w:r w:rsidR="00283507">
        <w:rPr>
          <w:rFonts w:eastAsia="Times New Roman" w:cs="Times New Roman"/>
        </w:rPr>
        <w:t xml:space="preserve"> edits, but apply only with regard to</w:t>
      </w:r>
      <w:r w:rsidR="003122B7">
        <w:rPr>
          <w:rFonts w:eastAsia="Times New Roman" w:cs="Times New Roman"/>
        </w:rPr>
        <w:t xml:space="preserve"> substantive changes going forward. </w:t>
      </w:r>
    </w:p>
    <w:p w14:paraId="299496AF" w14:textId="77777777" w:rsidR="003122B7" w:rsidRDefault="003122B7" w:rsidP="003122B7">
      <w:pPr>
        <w:pStyle w:val="ListParagraph"/>
        <w:jc w:val="both"/>
        <w:rPr>
          <w:rFonts w:eastAsia="Times New Roman" w:cs="Times New Roman"/>
        </w:rPr>
      </w:pPr>
    </w:p>
    <w:p w14:paraId="134D0644" w14:textId="77777777" w:rsidR="006519F5" w:rsidRDefault="005E4C7D" w:rsidP="005E4C7D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was moved, seconded and VOTED 7-0 to </w:t>
      </w:r>
      <w:r w:rsidR="006519F5">
        <w:rPr>
          <w:rFonts w:eastAsia="Times New Roman" w:cs="Times New Roman"/>
        </w:rPr>
        <w:t xml:space="preserve">delete </w:t>
      </w:r>
      <w:proofErr w:type="gramStart"/>
      <w:r w:rsidR="006519F5">
        <w:rPr>
          <w:rFonts w:eastAsia="Times New Roman" w:cs="Times New Roman"/>
        </w:rPr>
        <w:t>subsection</w:t>
      </w:r>
      <w:proofErr w:type="gramEnd"/>
      <w:r w:rsidR="006519F5">
        <w:rPr>
          <w:rFonts w:eastAsia="Times New Roman" w:cs="Times New Roman"/>
        </w:rPr>
        <w:t xml:space="preserve"> 2-8-3.</w:t>
      </w:r>
    </w:p>
    <w:p w14:paraId="61C4530D" w14:textId="57D2CDD4" w:rsidR="002625F2" w:rsidRPr="00283507" w:rsidRDefault="005E4C7D" w:rsidP="00283507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587EBAF8" w14:textId="2342B7C4" w:rsidR="0008307A" w:rsidRPr="0008307A" w:rsidRDefault="002625F2" w:rsidP="0008307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 xml:space="preserve">There followed general discussion of the </w:t>
      </w:r>
      <w:r w:rsidR="006519F5">
        <w:rPr>
          <w:rFonts w:eastAsia="Times New Roman" w:cs="Times New Roman"/>
        </w:rPr>
        <w:t xml:space="preserve">most efficient approach to final editing of the Charter over the upcoming Holidays.  Helen Miranda Wilson will be making handwritten edits based on the </w:t>
      </w:r>
      <w:r w:rsidR="0008307A">
        <w:rPr>
          <w:rFonts w:eastAsia="Times New Roman" w:cs="Times New Roman"/>
        </w:rPr>
        <w:t xml:space="preserve">Chicago Guide; Denny O’Connell </w:t>
      </w:r>
      <w:r w:rsidR="006519F5">
        <w:rPr>
          <w:rFonts w:eastAsia="Times New Roman" w:cs="Times New Roman"/>
        </w:rPr>
        <w:t>will enter these changes into the document for review at the next CRC meeting</w:t>
      </w:r>
      <w:r w:rsidR="00D739F5">
        <w:rPr>
          <w:rFonts w:eastAsia="Times New Roman" w:cs="Times New Roman"/>
        </w:rPr>
        <w:t>.</w:t>
      </w:r>
      <w:r w:rsidR="006519F5">
        <w:rPr>
          <w:rFonts w:eastAsia="Times New Roman" w:cs="Times New Roman"/>
        </w:rPr>
        <w:t xml:space="preserve"> </w:t>
      </w:r>
      <w:r w:rsidR="00D739F5">
        <w:rPr>
          <w:rFonts w:eastAsia="Times New Roman" w:cs="Times New Roman"/>
        </w:rPr>
        <w:t>The agenda will also include plans for</w:t>
      </w:r>
      <w:r w:rsidR="0008307A" w:rsidRPr="0008307A">
        <w:rPr>
          <w:rFonts w:eastAsia="Times New Roman" w:cs="Times New Roman"/>
        </w:rPr>
        <w:t xml:space="preserve"> having the edited draft reviewed by Town Counsel, </w:t>
      </w:r>
      <w:r w:rsidR="00D739F5">
        <w:rPr>
          <w:rFonts w:eastAsia="Times New Roman" w:cs="Times New Roman"/>
        </w:rPr>
        <w:t xml:space="preserve">review of the </w:t>
      </w:r>
      <w:r w:rsidR="00D739F5">
        <w:rPr>
          <w:rFonts w:eastAsia="Times New Roman" w:cs="Times New Roman"/>
        </w:rPr>
        <w:lastRenderedPageBreak/>
        <w:t xml:space="preserve">summary statement Deborah Freeman is drafting to preface </w:t>
      </w:r>
      <w:r w:rsidR="0008307A" w:rsidRPr="0008307A">
        <w:rPr>
          <w:rFonts w:eastAsia="Times New Roman" w:cs="Times New Roman"/>
        </w:rPr>
        <w:t xml:space="preserve">presentation of the </w:t>
      </w:r>
      <w:r w:rsidR="00283507">
        <w:rPr>
          <w:rFonts w:eastAsia="Times New Roman" w:cs="Times New Roman"/>
        </w:rPr>
        <w:t>revised Charter</w:t>
      </w:r>
      <w:r w:rsidR="0008307A" w:rsidRPr="0008307A">
        <w:rPr>
          <w:rFonts w:eastAsia="Times New Roman" w:cs="Times New Roman"/>
        </w:rPr>
        <w:t xml:space="preserve"> for public input, and presentation of any final revised Charter to Town Meeting. Dan Silverman will provide his insight into how this process might best be conducted</w:t>
      </w:r>
    </w:p>
    <w:p w14:paraId="3282F2A7" w14:textId="77777777" w:rsidR="00483E86" w:rsidRPr="00483E86" w:rsidRDefault="00483E86" w:rsidP="00483E86">
      <w:pPr>
        <w:jc w:val="both"/>
        <w:rPr>
          <w:rFonts w:eastAsia="Times New Roman" w:cs="Times New Roman"/>
        </w:rPr>
      </w:pPr>
    </w:p>
    <w:p w14:paraId="1947666A" w14:textId="76B0CA30" w:rsidR="00245503" w:rsidRDefault="009B55C8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BB1431">
        <w:rPr>
          <w:rFonts w:eastAsia="Times New Roman" w:cs="Times New Roman"/>
        </w:rPr>
        <w:t xml:space="preserve">he next meeting </w:t>
      </w:r>
      <w:r>
        <w:rPr>
          <w:rFonts w:eastAsia="Times New Roman" w:cs="Times New Roman"/>
        </w:rPr>
        <w:t xml:space="preserve">of the CRC </w:t>
      </w:r>
      <w:r w:rsidR="00BB1431">
        <w:rPr>
          <w:rFonts w:eastAsia="Times New Roman" w:cs="Times New Roman"/>
        </w:rPr>
        <w:t xml:space="preserve">will be held </w:t>
      </w:r>
      <w:r w:rsidR="00D739F5">
        <w:rPr>
          <w:rFonts w:eastAsia="Times New Roman" w:cs="Times New Roman"/>
        </w:rPr>
        <w:t>December 8</w:t>
      </w:r>
      <w:r w:rsidR="009570A1">
        <w:rPr>
          <w:rFonts w:eastAsia="Times New Roman" w:cs="Times New Roman"/>
        </w:rPr>
        <w:t>, 2017, at 1</w:t>
      </w:r>
      <w:r>
        <w:rPr>
          <w:rFonts w:eastAsia="Times New Roman" w:cs="Times New Roman"/>
        </w:rPr>
        <w:t>:00</w:t>
      </w:r>
      <w:r w:rsidR="00BB1431">
        <w:rPr>
          <w:rFonts w:eastAsia="Times New Roman" w:cs="Times New Roman"/>
        </w:rPr>
        <w:t xml:space="preserve"> p.m. </w:t>
      </w:r>
    </w:p>
    <w:p w14:paraId="5BC50F94" w14:textId="77777777" w:rsidR="00245503" w:rsidRDefault="00245503" w:rsidP="00A22B88">
      <w:pPr>
        <w:jc w:val="both"/>
        <w:rPr>
          <w:rFonts w:eastAsia="Times New Roman" w:cs="Times New Roman"/>
        </w:rPr>
      </w:pPr>
    </w:p>
    <w:p w14:paraId="3FBEF00D" w14:textId="5DCE5F98" w:rsidR="001866A9" w:rsidRPr="00245503" w:rsidRDefault="00FA4762" w:rsidP="00A22B88">
      <w:pPr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It was m</w:t>
      </w:r>
      <w:r w:rsidR="001866A9" w:rsidRPr="00245503">
        <w:rPr>
          <w:rFonts w:eastAsia="Times New Roman" w:cs="Times New Roman"/>
        </w:rPr>
        <w:t>oved</w:t>
      </w:r>
      <w:r w:rsidR="001866A9">
        <w:rPr>
          <w:rFonts w:eastAsia="Times New Roman" w:cs="Times New Roman"/>
        </w:rPr>
        <w:t xml:space="preserve">, seconded and VOTED </w:t>
      </w:r>
      <w:r w:rsidR="00C860A5">
        <w:rPr>
          <w:rFonts w:eastAsia="Times New Roman" w:cs="Times New Roman"/>
        </w:rPr>
        <w:t>7</w:t>
      </w:r>
      <w:r w:rsidR="00167BC4">
        <w:rPr>
          <w:rFonts w:eastAsia="Times New Roman" w:cs="Times New Roman"/>
        </w:rPr>
        <w:t xml:space="preserve">-0 </w:t>
      </w:r>
      <w:r w:rsidR="00BB686D">
        <w:rPr>
          <w:rFonts w:eastAsia="Times New Roman" w:cs="Times New Roman"/>
        </w:rPr>
        <w:t>that the M</w:t>
      </w:r>
      <w:r w:rsidR="001866A9">
        <w:rPr>
          <w:rFonts w:eastAsia="Times New Roman" w:cs="Times New Roman"/>
        </w:rPr>
        <w:t xml:space="preserve">eeting be </w:t>
      </w:r>
      <w:r w:rsidR="00336323">
        <w:rPr>
          <w:rFonts w:eastAsia="Times New Roman" w:cs="Times New Roman"/>
        </w:rPr>
        <w:t xml:space="preserve">adjourned at </w:t>
      </w:r>
      <w:r w:rsidR="003F1C84">
        <w:rPr>
          <w:rFonts w:eastAsia="Times New Roman" w:cs="Times New Roman"/>
        </w:rPr>
        <w:t>2:</w:t>
      </w:r>
      <w:r w:rsidR="00D739F5">
        <w:rPr>
          <w:rFonts w:eastAsia="Times New Roman" w:cs="Times New Roman"/>
        </w:rPr>
        <w:t>27</w:t>
      </w:r>
      <w:r w:rsidR="00C860A5">
        <w:rPr>
          <w:rFonts w:eastAsia="Times New Roman" w:cs="Times New Roman"/>
        </w:rPr>
        <w:t xml:space="preserve"> </w:t>
      </w:r>
      <w:r w:rsidR="001866A9">
        <w:rPr>
          <w:rFonts w:eastAsia="Times New Roman" w:cs="Times New Roman"/>
        </w:rPr>
        <w:t>p.m.</w:t>
      </w:r>
    </w:p>
    <w:p w14:paraId="6DF88EDF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27984656" w14:textId="7E7E7B49" w:rsidR="001866A9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Respectfully submitted,</w:t>
      </w:r>
    </w:p>
    <w:p w14:paraId="17CF15A8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554C94A2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75EEE117" w14:textId="3517EE3F" w:rsidR="001866A9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Barbara Cary</w:t>
      </w:r>
    </w:p>
    <w:p w14:paraId="683E322E" w14:textId="721BB110" w:rsidR="001866A9" w:rsidRPr="00227755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Clerk</w:t>
      </w:r>
    </w:p>
    <w:p w14:paraId="6B25CF47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248DBAC0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6C421736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14C2A3EB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0A173DE0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62E22D48" w14:textId="77777777" w:rsidR="00A5578D" w:rsidRDefault="00A5578D" w:rsidP="00C37EF6">
      <w:pPr>
        <w:jc w:val="both"/>
      </w:pPr>
    </w:p>
    <w:p w14:paraId="0775311E" w14:textId="77777777" w:rsidR="008F0A52" w:rsidRDefault="008F0A52" w:rsidP="007B07C6">
      <w:pPr>
        <w:jc w:val="both"/>
      </w:pPr>
    </w:p>
    <w:p w14:paraId="5031BDD7" w14:textId="77777777" w:rsidR="001866A9" w:rsidRDefault="001866A9" w:rsidP="007B07C6">
      <w:pPr>
        <w:jc w:val="both"/>
      </w:pPr>
    </w:p>
    <w:p w14:paraId="56BC49F8" w14:textId="77777777" w:rsidR="003312E4" w:rsidRDefault="003312E4" w:rsidP="007B07C6">
      <w:pPr>
        <w:jc w:val="both"/>
      </w:pPr>
    </w:p>
    <w:p w14:paraId="47A04869" w14:textId="69D78DBD" w:rsidR="003312E4" w:rsidRDefault="003312E4" w:rsidP="007B07C6">
      <w:pPr>
        <w:jc w:val="both"/>
      </w:pPr>
    </w:p>
    <w:p w14:paraId="0D657AC8" w14:textId="77777777" w:rsidR="005F36B7" w:rsidRPr="009B22A5" w:rsidRDefault="005F36B7" w:rsidP="007B07C6">
      <w:pPr>
        <w:jc w:val="both"/>
      </w:pPr>
    </w:p>
    <w:sectPr w:rsidR="005F36B7" w:rsidRPr="009B22A5" w:rsidSect="00D7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E0F8" w14:textId="77777777" w:rsidR="00D739F5" w:rsidRDefault="00D739F5" w:rsidP="006B26C8">
      <w:r>
        <w:separator/>
      </w:r>
    </w:p>
  </w:endnote>
  <w:endnote w:type="continuationSeparator" w:id="0">
    <w:p w14:paraId="5A7C9275" w14:textId="77777777" w:rsidR="00D739F5" w:rsidRDefault="00D739F5" w:rsidP="006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77758" w14:textId="77777777" w:rsidR="00D739F5" w:rsidRDefault="00D739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3AC70C" w14:textId="77777777" w:rsidR="00D739F5" w:rsidRDefault="00D739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2A61ED" w14:textId="77777777" w:rsidR="00D739F5" w:rsidRDefault="00D739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A555" w14:textId="77777777" w:rsidR="00D739F5" w:rsidRDefault="00D739F5" w:rsidP="006B26C8">
      <w:r>
        <w:separator/>
      </w:r>
    </w:p>
  </w:footnote>
  <w:footnote w:type="continuationSeparator" w:id="0">
    <w:p w14:paraId="35A4803E" w14:textId="77777777" w:rsidR="00D739F5" w:rsidRDefault="00D739F5" w:rsidP="006B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C609E8" w14:textId="7E993385" w:rsidR="00D739F5" w:rsidRDefault="00653218">
    <w:pPr>
      <w:pStyle w:val="Header"/>
    </w:pPr>
    <w:r>
      <w:rPr>
        <w:noProof/>
      </w:rPr>
      <w:pict w14:anchorId="495D5C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D62A3E" w14:textId="66AFBAAC" w:rsidR="00D739F5" w:rsidRDefault="00653218">
    <w:pPr>
      <w:pStyle w:val="Header"/>
    </w:pPr>
    <w:r>
      <w:rPr>
        <w:noProof/>
      </w:rPr>
      <w:pict w14:anchorId="68983A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4F3AE" w14:textId="565A69C1" w:rsidR="00D739F5" w:rsidRDefault="00653218">
    <w:pPr>
      <w:pStyle w:val="Header"/>
    </w:pPr>
    <w:r>
      <w:rPr>
        <w:noProof/>
      </w:rPr>
      <w:pict w14:anchorId="260258D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ED"/>
    <w:multiLevelType w:val="hybridMultilevel"/>
    <w:tmpl w:val="5574A9A2"/>
    <w:lvl w:ilvl="0" w:tplc="893AFB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413A5"/>
    <w:multiLevelType w:val="hybridMultilevel"/>
    <w:tmpl w:val="9A3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847"/>
    <w:multiLevelType w:val="hybridMultilevel"/>
    <w:tmpl w:val="098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2EC7"/>
    <w:multiLevelType w:val="hybridMultilevel"/>
    <w:tmpl w:val="9DA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84C"/>
    <w:multiLevelType w:val="hybridMultilevel"/>
    <w:tmpl w:val="FB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558"/>
    <w:multiLevelType w:val="hybridMultilevel"/>
    <w:tmpl w:val="CF2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EAF"/>
    <w:multiLevelType w:val="hybridMultilevel"/>
    <w:tmpl w:val="BC3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4584E"/>
    <w:multiLevelType w:val="hybridMultilevel"/>
    <w:tmpl w:val="C42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1F70"/>
    <w:multiLevelType w:val="hybridMultilevel"/>
    <w:tmpl w:val="B19ACFDE"/>
    <w:lvl w:ilvl="0" w:tplc="27788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66154"/>
    <w:multiLevelType w:val="hybridMultilevel"/>
    <w:tmpl w:val="530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77D70"/>
    <w:multiLevelType w:val="hybridMultilevel"/>
    <w:tmpl w:val="CE4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5887"/>
    <w:multiLevelType w:val="hybridMultilevel"/>
    <w:tmpl w:val="066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05D9"/>
    <w:multiLevelType w:val="hybridMultilevel"/>
    <w:tmpl w:val="021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22673"/>
    <w:multiLevelType w:val="hybridMultilevel"/>
    <w:tmpl w:val="71A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16064"/>
    <w:multiLevelType w:val="hybridMultilevel"/>
    <w:tmpl w:val="4620A4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4DBD122D"/>
    <w:multiLevelType w:val="hybridMultilevel"/>
    <w:tmpl w:val="EB167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14751E"/>
    <w:multiLevelType w:val="hybridMultilevel"/>
    <w:tmpl w:val="B0B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B1F6E"/>
    <w:multiLevelType w:val="hybridMultilevel"/>
    <w:tmpl w:val="14C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86C3C"/>
    <w:multiLevelType w:val="hybridMultilevel"/>
    <w:tmpl w:val="B7F2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222A1"/>
    <w:multiLevelType w:val="hybridMultilevel"/>
    <w:tmpl w:val="644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E44"/>
    <w:multiLevelType w:val="hybridMultilevel"/>
    <w:tmpl w:val="E2A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66D5"/>
    <w:multiLevelType w:val="hybridMultilevel"/>
    <w:tmpl w:val="E67C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1BA6"/>
    <w:multiLevelType w:val="hybridMultilevel"/>
    <w:tmpl w:val="D4DA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8E6D7A"/>
    <w:multiLevelType w:val="hybridMultilevel"/>
    <w:tmpl w:val="414C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F56B3"/>
    <w:multiLevelType w:val="hybridMultilevel"/>
    <w:tmpl w:val="A59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11D93"/>
    <w:multiLevelType w:val="hybridMultilevel"/>
    <w:tmpl w:val="91BC3FE6"/>
    <w:lvl w:ilvl="0" w:tplc="50F67AC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D349E"/>
    <w:multiLevelType w:val="hybridMultilevel"/>
    <w:tmpl w:val="7B1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66927"/>
    <w:multiLevelType w:val="hybridMultilevel"/>
    <w:tmpl w:val="209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03C83"/>
    <w:multiLevelType w:val="hybridMultilevel"/>
    <w:tmpl w:val="BE3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062E7"/>
    <w:multiLevelType w:val="hybridMultilevel"/>
    <w:tmpl w:val="29FC0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1E5386"/>
    <w:multiLevelType w:val="hybridMultilevel"/>
    <w:tmpl w:val="FA2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96E44"/>
    <w:multiLevelType w:val="hybridMultilevel"/>
    <w:tmpl w:val="CBF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2"/>
  </w:num>
  <w:num w:numId="5">
    <w:abstractNumId w:val="17"/>
  </w:num>
  <w:num w:numId="6">
    <w:abstractNumId w:val="25"/>
  </w:num>
  <w:num w:numId="7">
    <w:abstractNumId w:val="28"/>
  </w:num>
  <w:num w:numId="8">
    <w:abstractNumId w:val="13"/>
  </w:num>
  <w:num w:numId="9">
    <w:abstractNumId w:val="8"/>
  </w:num>
  <w:num w:numId="10">
    <w:abstractNumId w:val="4"/>
  </w:num>
  <w:num w:numId="11">
    <w:abstractNumId w:val="23"/>
  </w:num>
  <w:num w:numId="12">
    <w:abstractNumId w:val="5"/>
  </w:num>
  <w:num w:numId="13">
    <w:abstractNumId w:val="15"/>
  </w:num>
  <w:num w:numId="14">
    <w:abstractNumId w:val="30"/>
  </w:num>
  <w:num w:numId="15">
    <w:abstractNumId w:val="2"/>
  </w:num>
  <w:num w:numId="16">
    <w:abstractNumId w:val="29"/>
  </w:num>
  <w:num w:numId="17">
    <w:abstractNumId w:val="10"/>
  </w:num>
  <w:num w:numId="18">
    <w:abstractNumId w:val="24"/>
  </w:num>
  <w:num w:numId="19">
    <w:abstractNumId w:val="27"/>
  </w:num>
  <w:num w:numId="20">
    <w:abstractNumId w:val="16"/>
  </w:num>
  <w:num w:numId="21">
    <w:abstractNumId w:val="31"/>
  </w:num>
  <w:num w:numId="22">
    <w:abstractNumId w:val="11"/>
  </w:num>
  <w:num w:numId="23">
    <w:abstractNumId w:val="7"/>
  </w:num>
  <w:num w:numId="24">
    <w:abstractNumId w:val="3"/>
  </w:num>
  <w:num w:numId="25">
    <w:abstractNumId w:val="21"/>
  </w:num>
  <w:num w:numId="26">
    <w:abstractNumId w:val="18"/>
  </w:num>
  <w:num w:numId="27">
    <w:abstractNumId w:val="22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1"/>
    <w:rsid w:val="00002A85"/>
    <w:rsid w:val="00017B39"/>
    <w:rsid w:val="0003050B"/>
    <w:rsid w:val="0003724F"/>
    <w:rsid w:val="00042AF6"/>
    <w:rsid w:val="00057AE9"/>
    <w:rsid w:val="00057FE1"/>
    <w:rsid w:val="0006010B"/>
    <w:rsid w:val="00060DFA"/>
    <w:rsid w:val="00061A9B"/>
    <w:rsid w:val="000710B7"/>
    <w:rsid w:val="00074D6A"/>
    <w:rsid w:val="0008307A"/>
    <w:rsid w:val="00083082"/>
    <w:rsid w:val="00094A55"/>
    <w:rsid w:val="00095204"/>
    <w:rsid w:val="000953FD"/>
    <w:rsid w:val="000A0CC7"/>
    <w:rsid w:val="000C21A6"/>
    <w:rsid w:val="000C457D"/>
    <w:rsid w:val="000E13A6"/>
    <w:rsid w:val="000E45D3"/>
    <w:rsid w:val="000F522C"/>
    <w:rsid w:val="000F6857"/>
    <w:rsid w:val="001002B3"/>
    <w:rsid w:val="0012373F"/>
    <w:rsid w:val="001260B2"/>
    <w:rsid w:val="0013211E"/>
    <w:rsid w:val="00137B36"/>
    <w:rsid w:val="0014342F"/>
    <w:rsid w:val="00167BC4"/>
    <w:rsid w:val="00167F78"/>
    <w:rsid w:val="00172E0D"/>
    <w:rsid w:val="00173D63"/>
    <w:rsid w:val="001803E1"/>
    <w:rsid w:val="00183DDA"/>
    <w:rsid w:val="001866A9"/>
    <w:rsid w:val="001940B1"/>
    <w:rsid w:val="0019540E"/>
    <w:rsid w:val="001A797D"/>
    <w:rsid w:val="001C5DA2"/>
    <w:rsid w:val="001D2C51"/>
    <w:rsid w:val="001D3402"/>
    <w:rsid w:val="001D5147"/>
    <w:rsid w:val="001D5349"/>
    <w:rsid w:val="001E064B"/>
    <w:rsid w:val="001E40BF"/>
    <w:rsid w:val="001E5DB5"/>
    <w:rsid w:val="002051F1"/>
    <w:rsid w:val="002235D4"/>
    <w:rsid w:val="002275F4"/>
    <w:rsid w:val="00227755"/>
    <w:rsid w:val="00230C2A"/>
    <w:rsid w:val="002326EE"/>
    <w:rsid w:val="0023431E"/>
    <w:rsid w:val="00237780"/>
    <w:rsid w:val="00245503"/>
    <w:rsid w:val="00245C8B"/>
    <w:rsid w:val="0024657D"/>
    <w:rsid w:val="002514DB"/>
    <w:rsid w:val="00251790"/>
    <w:rsid w:val="00260728"/>
    <w:rsid w:val="002625F2"/>
    <w:rsid w:val="00282F0D"/>
    <w:rsid w:val="00283507"/>
    <w:rsid w:val="00291447"/>
    <w:rsid w:val="00293948"/>
    <w:rsid w:val="002B194B"/>
    <w:rsid w:val="002C5843"/>
    <w:rsid w:val="002C6EB4"/>
    <w:rsid w:val="002D1343"/>
    <w:rsid w:val="002D3566"/>
    <w:rsid w:val="002D40F7"/>
    <w:rsid w:val="002D4F26"/>
    <w:rsid w:val="002E69F7"/>
    <w:rsid w:val="003122B7"/>
    <w:rsid w:val="00313353"/>
    <w:rsid w:val="00317C55"/>
    <w:rsid w:val="003312E4"/>
    <w:rsid w:val="00331D65"/>
    <w:rsid w:val="003329B0"/>
    <w:rsid w:val="003360BD"/>
    <w:rsid w:val="00336323"/>
    <w:rsid w:val="00337F1A"/>
    <w:rsid w:val="003415A2"/>
    <w:rsid w:val="00347F94"/>
    <w:rsid w:val="003516B0"/>
    <w:rsid w:val="00370179"/>
    <w:rsid w:val="00385990"/>
    <w:rsid w:val="0039674A"/>
    <w:rsid w:val="003A35C4"/>
    <w:rsid w:val="003A5446"/>
    <w:rsid w:val="003B4A2B"/>
    <w:rsid w:val="003C1FAD"/>
    <w:rsid w:val="003C4BA7"/>
    <w:rsid w:val="003E5619"/>
    <w:rsid w:val="003F1C84"/>
    <w:rsid w:val="00415560"/>
    <w:rsid w:val="00420228"/>
    <w:rsid w:val="00421E08"/>
    <w:rsid w:val="004271FB"/>
    <w:rsid w:val="00445CBC"/>
    <w:rsid w:val="004474EA"/>
    <w:rsid w:val="00462160"/>
    <w:rsid w:val="00464ED0"/>
    <w:rsid w:val="004673F2"/>
    <w:rsid w:val="0047119F"/>
    <w:rsid w:val="004737AD"/>
    <w:rsid w:val="004754C0"/>
    <w:rsid w:val="00483E86"/>
    <w:rsid w:val="004917DF"/>
    <w:rsid w:val="004A0AAC"/>
    <w:rsid w:val="004A4F57"/>
    <w:rsid w:val="004B5F81"/>
    <w:rsid w:val="004D0AC0"/>
    <w:rsid w:val="004E37F7"/>
    <w:rsid w:val="004F118D"/>
    <w:rsid w:val="004F5C78"/>
    <w:rsid w:val="00503981"/>
    <w:rsid w:val="00506E0C"/>
    <w:rsid w:val="0051166F"/>
    <w:rsid w:val="00514366"/>
    <w:rsid w:val="005156A5"/>
    <w:rsid w:val="00517B45"/>
    <w:rsid w:val="00521339"/>
    <w:rsid w:val="00533055"/>
    <w:rsid w:val="00533DF9"/>
    <w:rsid w:val="005373AB"/>
    <w:rsid w:val="00545333"/>
    <w:rsid w:val="00546A9F"/>
    <w:rsid w:val="00550DF6"/>
    <w:rsid w:val="00552281"/>
    <w:rsid w:val="00570B05"/>
    <w:rsid w:val="005755F0"/>
    <w:rsid w:val="00575C7F"/>
    <w:rsid w:val="0057719F"/>
    <w:rsid w:val="00585F6A"/>
    <w:rsid w:val="00590926"/>
    <w:rsid w:val="00593ED5"/>
    <w:rsid w:val="005A4AC3"/>
    <w:rsid w:val="005B3B62"/>
    <w:rsid w:val="005D2DDB"/>
    <w:rsid w:val="005E1178"/>
    <w:rsid w:val="005E4C7D"/>
    <w:rsid w:val="005F18B1"/>
    <w:rsid w:val="005F36B7"/>
    <w:rsid w:val="006004FF"/>
    <w:rsid w:val="006014DB"/>
    <w:rsid w:val="00601BFE"/>
    <w:rsid w:val="006058F8"/>
    <w:rsid w:val="006064B5"/>
    <w:rsid w:val="00636287"/>
    <w:rsid w:val="00650B94"/>
    <w:rsid w:val="006519F5"/>
    <w:rsid w:val="00651AE8"/>
    <w:rsid w:val="00651D3A"/>
    <w:rsid w:val="00653218"/>
    <w:rsid w:val="00657E64"/>
    <w:rsid w:val="00672BE6"/>
    <w:rsid w:val="0068011B"/>
    <w:rsid w:val="0068040B"/>
    <w:rsid w:val="00680D5B"/>
    <w:rsid w:val="00691987"/>
    <w:rsid w:val="00695BF5"/>
    <w:rsid w:val="006A12CB"/>
    <w:rsid w:val="006A5599"/>
    <w:rsid w:val="006B26C8"/>
    <w:rsid w:val="006B458B"/>
    <w:rsid w:val="006B5B6F"/>
    <w:rsid w:val="006B69F4"/>
    <w:rsid w:val="006C382D"/>
    <w:rsid w:val="006C3908"/>
    <w:rsid w:val="006C4549"/>
    <w:rsid w:val="006D5C74"/>
    <w:rsid w:val="006F1F21"/>
    <w:rsid w:val="006F2A44"/>
    <w:rsid w:val="00702FC0"/>
    <w:rsid w:val="0070599F"/>
    <w:rsid w:val="0071024E"/>
    <w:rsid w:val="00716E21"/>
    <w:rsid w:val="00724EDC"/>
    <w:rsid w:val="0073285F"/>
    <w:rsid w:val="0073292F"/>
    <w:rsid w:val="007348A8"/>
    <w:rsid w:val="00745FD4"/>
    <w:rsid w:val="0075069A"/>
    <w:rsid w:val="007633CA"/>
    <w:rsid w:val="0076366D"/>
    <w:rsid w:val="00773781"/>
    <w:rsid w:val="00777764"/>
    <w:rsid w:val="00786D5D"/>
    <w:rsid w:val="00793564"/>
    <w:rsid w:val="00793E89"/>
    <w:rsid w:val="00797693"/>
    <w:rsid w:val="00797E3B"/>
    <w:rsid w:val="007A4AF2"/>
    <w:rsid w:val="007A4C34"/>
    <w:rsid w:val="007A50B3"/>
    <w:rsid w:val="007B07C6"/>
    <w:rsid w:val="007B702B"/>
    <w:rsid w:val="007D62DE"/>
    <w:rsid w:val="007D7B8B"/>
    <w:rsid w:val="007E14B3"/>
    <w:rsid w:val="007F23F6"/>
    <w:rsid w:val="00804F35"/>
    <w:rsid w:val="00815BAF"/>
    <w:rsid w:val="00825B6A"/>
    <w:rsid w:val="00826CCE"/>
    <w:rsid w:val="00841773"/>
    <w:rsid w:val="00842729"/>
    <w:rsid w:val="00851263"/>
    <w:rsid w:val="0085581A"/>
    <w:rsid w:val="0086072A"/>
    <w:rsid w:val="00861214"/>
    <w:rsid w:val="008619F9"/>
    <w:rsid w:val="00862175"/>
    <w:rsid w:val="008634A0"/>
    <w:rsid w:val="0087580E"/>
    <w:rsid w:val="008809E8"/>
    <w:rsid w:val="008826CA"/>
    <w:rsid w:val="00890B69"/>
    <w:rsid w:val="008A4A9A"/>
    <w:rsid w:val="008A5792"/>
    <w:rsid w:val="008B1AF8"/>
    <w:rsid w:val="008B379E"/>
    <w:rsid w:val="008C443A"/>
    <w:rsid w:val="008D1771"/>
    <w:rsid w:val="008F0A52"/>
    <w:rsid w:val="008F37D9"/>
    <w:rsid w:val="008F6241"/>
    <w:rsid w:val="00900E06"/>
    <w:rsid w:val="0091795C"/>
    <w:rsid w:val="0092186E"/>
    <w:rsid w:val="0092563B"/>
    <w:rsid w:val="009343E3"/>
    <w:rsid w:val="00945FBC"/>
    <w:rsid w:val="0094653F"/>
    <w:rsid w:val="00952D5B"/>
    <w:rsid w:val="009560BF"/>
    <w:rsid w:val="009570A1"/>
    <w:rsid w:val="0096022F"/>
    <w:rsid w:val="009621C9"/>
    <w:rsid w:val="00965967"/>
    <w:rsid w:val="009666FC"/>
    <w:rsid w:val="00994874"/>
    <w:rsid w:val="009A4534"/>
    <w:rsid w:val="009B22A5"/>
    <w:rsid w:val="009B35CA"/>
    <w:rsid w:val="009B3A7B"/>
    <w:rsid w:val="009B55C8"/>
    <w:rsid w:val="009C44AE"/>
    <w:rsid w:val="009E1F17"/>
    <w:rsid w:val="009E29FF"/>
    <w:rsid w:val="009E7C2A"/>
    <w:rsid w:val="009F42E8"/>
    <w:rsid w:val="00A12711"/>
    <w:rsid w:val="00A2210A"/>
    <w:rsid w:val="00A22B88"/>
    <w:rsid w:val="00A37165"/>
    <w:rsid w:val="00A379CA"/>
    <w:rsid w:val="00A408B4"/>
    <w:rsid w:val="00A43296"/>
    <w:rsid w:val="00A53F42"/>
    <w:rsid w:val="00A5578D"/>
    <w:rsid w:val="00A60C34"/>
    <w:rsid w:val="00A82381"/>
    <w:rsid w:val="00A82731"/>
    <w:rsid w:val="00A8720B"/>
    <w:rsid w:val="00A95123"/>
    <w:rsid w:val="00AA3C2A"/>
    <w:rsid w:val="00AA57DE"/>
    <w:rsid w:val="00AA5AC2"/>
    <w:rsid w:val="00AA5BA2"/>
    <w:rsid w:val="00AB337B"/>
    <w:rsid w:val="00AB7F15"/>
    <w:rsid w:val="00AD7ABB"/>
    <w:rsid w:val="00AE08A4"/>
    <w:rsid w:val="00AF3237"/>
    <w:rsid w:val="00B054EE"/>
    <w:rsid w:val="00B068BE"/>
    <w:rsid w:val="00B30FBA"/>
    <w:rsid w:val="00B32DB6"/>
    <w:rsid w:val="00B44D26"/>
    <w:rsid w:val="00B53122"/>
    <w:rsid w:val="00B64E93"/>
    <w:rsid w:val="00B67993"/>
    <w:rsid w:val="00B84B54"/>
    <w:rsid w:val="00B87B1C"/>
    <w:rsid w:val="00BB1431"/>
    <w:rsid w:val="00BB686D"/>
    <w:rsid w:val="00BC3B67"/>
    <w:rsid w:val="00BD3230"/>
    <w:rsid w:val="00BF5321"/>
    <w:rsid w:val="00C00334"/>
    <w:rsid w:val="00C01AAA"/>
    <w:rsid w:val="00C1099C"/>
    <w:rsid w:val="00C37EF6"/>
    <w:rsid w:val="00C40079"/>
    <w:rsid w:val="00C43E7F"/>
    <w:rsid w:val="00C56169"/>
    <w:rsid w:val="00C5669F"/>
    <w:rsid w:val="00C64139"/>
    <w:rsid w:val="00C6546C"/>
    <w:rsid w:val="00C66A92"/>
    <w:rsid w:val="00C860A5"/>
    <w:rsid w:val="00C934DD"/>
    <w:rsid w:val="00C93A55"/>
    <w:rsid w:val="00C94D1B"/>
    <w:rsid w:val="00CA4CB4"/>
    <w:rsid w:val="00CB7858"/>
    <w:rsid w:val="00CC51C7"/>
    <w:rsid w:val="00CC669A"/>
    <w:rsid w:val="00CD3CC3"/>
    <w:rsid w:val="00CE77BB"/>
    <w:rsid w:val="00CF62EB"/>
    <w:rsid w:val="00D044A3"/>
    <w:rsid w:val="00D05C77"/>
    <w:rsid w:val="00D17867"/>
    <w:rsid w:val="00D412B4"/>
    <w:rsid w:val="00D4215A"/>
    <w:rsid w:val="00D475BD"/>
    <w:rsid w:val="00D60134"/>
    <w:rsid w:val="00D6412C"/>
    <w:rsid w:val="00D65CE0"/>
    <w:rsid w:val="00D67572"/>
    <w:rsid w:val="00D67B82"/>
    <w:rsid w:val="00D72434"/>
    <w:rsid w:val="00D739F5"/>
    <w:rsid w:val="00D805BF"/>
    <w:rsid w:val="00D83F9D"/>
    <w:rsid w:val="00D8584D"/>
    <w:rsid w:val="00D92488"/>
    <w:rsid w:val="00DA154B"/>
    <w:rsid w:val="00DA4D85"/>
    <w:rsid w:val="00DA5E51"/>
    <w:rsid w:val="00DB67FD"/>
    <w:rsid w:val="00DB7A39"/>
    <w:rsid w:val="00DC48D3"/>
    <w:rsid w:val="00DD02BF"/>
    <w:rsid w:val="00DE1FD8"/>
    <w:rsid w:val="00DF61E9"/>
    <w:rsid w:val="00E020AC"/>
    <w:rsid w:val="00E1664E"/>
    <w:rsid w:val="00E20C89"/>
    <w:rsid w:val="00E2204A"/>
    <w:rsid w:val="00E25006"/>
    <w:rsid w:val="00E27426"/>
    <w:rsid w:val="00E336F0"/>
    <w:rsid w:val="00E43937"/>
    <w:rsid w:val="00E51355"/>
    <w:rsid w:val="00E56F24"/>
    <w:rsid w:val="00E60353"/>
    <w:rsid w:val="00E62BCF"/>
    <w:rsid w:val="00E94E08"/>
    <w:rsid w:val="00EA3496"/>
    <w:rsid w:val="00EB5AFB"/>
    <w:rsid w:val="00EB5BA6"/>
    <w:rsid w:val="00EC654B"/>
    <w:rsid w:val="00ED2960"/>
    <w:rsid w:val="00F0429B"/>
    <w:rsid w:val="00F24291"/>
    <w:rsid w:val="00F37172"/>
    <w:rsid w:val="00F4611C"/>
    <w:rsid w:val="00F4653C"/>
    <w:rsid w:val="00F46C85"/>
    <w:rsid w:val="00F51C35"/>
    <w:rsid w:val="00F63CD2"/>
    <w:rsid w:val="00F66340"/>
    <w:rsid w:val="00F675C8"/>
    <w:rsid w:val="00F737CA"/>
    <w:rsid w:val="00F775E3"/>
    <w:rsid w:val="00F80D43"/>
    <w:rsid w:val="00F86D17"/>
    <w:rsid w:val="00F86E02"/>
    <w:rsid w:val="00F91A3B"/>
    <w:rsid w:val="00F92EEC"/>
    <w:rsid w:val="00FA236C"/>
    <w:rsid w:val="00FA4762"/>
    <w:rsid w:val="00FB291C"/>
    <w:rsid w:val="00FC097D"/>
    <w:rsid w:val="00FD03A7"/>
    <w:rsid w:val="00FD2DFE"/>
    <w:rsid w:val="00FD4A80"/>
    <w:rsid w:val="00FD59CA"/>
    <w:rsid w:val="00FE6DDC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02FB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E45D4-19A2-4248-9228-EC1BA23E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Cary</dc:creator>
  <cp:keywords/>
  <dc:description/>
  <cp:lastModifiedBy>Barbara Cary</cp:lastModifiedBy>
  <cp:revision>2</cp:revision>
  <cp:lastPrinted>2017-12-08T02:25:00Z</cp:lastPrinted>
  <dcterms:created xsi:type="dcterms:W3CDTF">2017-12-15T01:08:00Z</dcterms:created>
  <dcterms:modified xsi:type="dcterms:W3CDTF">2017-12-15T01:08:00Z</dcterms:modified>
</cp:coreProperties>
</file>