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3D" w:rsidRDefault="00F1782C">
      <w:pPr>
        <w:pStyle w:val="BodyText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4752975</wp:posOffset>
                </wp:positionH>
                <wp:positionV relativeFrom="page">
                  <wp:posOffset>133350</wp:posOffset>
                </wp:positionV>
                <wp:extent cx="2752725" cy="2000250"/>
                <wp:effectExtent l="3175" t="635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50D8F" id="Rectangle 2" o:spid="_x0000_s1026" style="position:absolute;margin-left:374.25pt;margin-top:10.5pt;width:216.75pt;height:157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" filled="f">
                <w10:wrap anchorx="page" anchory="page"/>
              </v:rect>
            </w:pict>
          </mc:Fallback>
        </mc:AlternateContent>
      </w:r>
    </w:p>
    <w:p w:rsidR="000E3B3D" w:rsidRDefault="000E3B3D">
      <w:pPr>
        <w:pStyle w:val="BodyText"/>
        <w:rPr>
          <w:sz w:val="20"/>
        </w:rPr>
      </w:pPr>
    </w:p>
    <w:p w:rsidR="000E3B3D" w:rsidRDefault="000E3B3D">
      <w:pPr>
        <w:pStyle w:val="BodyText"/>
        <w:rPr>
          <w:sz w:val="20"/>
        </w:rPr>
      </w:pPr>
    </w:p>
    <w:p w:rsidR="000E3B3D" w:rsidRDefault="000E3B3D">
      <w:pPr>
        <w:pStyle w:val="BodyText"/>
        <w:rPr>
          <w:sz w:val="20"/>
        </w:rPr>
      </w:pPr>
    </w:p>
    <w:p w:rsidR="000E3B3D" w:rsidRDefault="000E3B3D">
      <w:pPr>
        <w:pStyle w:val="BodyText"/>
        <w:spacing w:before="9"/>
        <w:rPr>
          <w:sz w:val="10"/>
        </w:rPr>
      </w:pPr>
    </w:p>
    <w:p w:rsidR="000E3B3D" w:rsidRDefault="00F1782C">
      <w:pPr>
        <w:pStyle w:val="BodyText"/>
        <w:ind w:left="396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49686" cy="1303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6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B3D" w:rsidRDefault="00F1782C">
      <w:pPr>
        <w:spacing w:before="126"/>
        <w:ind w:left="7108"/>
        <w:rPr>
          <w:sz w:val="16"/>
        </w:rPr>
      </w:pPr>
      <w:r>
        <w:rPr>
          <w:sz w:val="16"/>
        </w:rPr>
        <w:t>Received and posted by the Office of the Town Clerk</w:t>
      </w:r>
    </w:p>
    <w:p w:rsidR="000E3B3D" w:rsidRDefault="000E3B3D">
      <w:pPr>
        <w:pStyle w:val="BodyText"/>
        <w:spacing w:before="4"/>
        <w:rPr>
          <w:sz w:val="18"/>
        </w:rPr>
      </w:pPr>
    </w:p>
    <w:p w:rsidR="000E3B3D" w:rsidRDefault="00F1782C">
      <w:pPr>
        <w:ind w:left="3369"/>
        <w:rPr>
          <w:b/>
          <w:sz w:val="36"/>
        </w:rPr>
      </w:pPr>
      <w:r>
        <w:rPr>
          <w:b/>
          <w:sz w:val="36"/>
        </w:rPr>
        <w:t>TOWN OF WELLFLEET</w:t>
      </w:r>
    </w:p>
    <w:p w:rsidR="000E3B3D" w:rsidRDefault="000E3B3D">
      <w:pPr>
        <w:pStyle w:val="BodyText"/>
        <w:spacing w:before="3"/>
        <w:rPr>
          <w:b/>
          <w:sz w:val="42"/>
        </w:rPr>
      </w:pPr>
    </w:p>
    <w:p w:rsidR="000E3B3D" w:rsidRDefault="00F1782C">
      <w:pPr>
        <w:ind w:left="4350"/>
        <w:rPr>
          <w:b/>
          <w:sz w:val="23"/>
        </w:rPr>
      </w:pPr>
      <w:r>
        <w:rPr>
          <w:b/>
          <w:sz w:val="23"/>
          <w:u w:val="thick"/>
        </w:rPr>
        <w:t>NOTICE OF MEETING</w:t>
      </w:r>
    </w:p>
    <w:p w:rsidR="000E3B3D" w:rsidRDefault="00F1782C">
      <w:pPr>
        <w:spacing w:before="133" w:line="249" w:lineRule="auto"/>
        <w:ind w:left="117" w:right="1015" w:firstLine="110"/>
        <w:rPr>
          <w:sz w:val="24"/>
        </w:rPr>
      </w:pPr>
      <w:r>
        <w:rPr>
          <w:sz w:val="24"/>
        </w:rPr>
        <w:t>In conformity with the provisions of Chapter 30A, Massachusetts General Laws, Notice is hereby filed that a meeting of the:</w:t>
      </w:r>
    </w:p>
    <w:p w:rsidR="000E3B3D" w:rsidRDefault="000E3B3D">
      <w:pPr>
        <w:pStyle w:val="BodyText"/>
        <w:spacing w:before="9"/>
        <w:rPr>
          <w:sz w:val="19"/>
        </w:rPr>
      </w:pPr>
    </w:p>
    <w:p w:rsidR="000E3B3D" w:rsidRDefault="00F1782C">
      <w:pPr>
        <w:pStyle w:val="BodyText"/>
        <w:tabs>
          <w:tab w:val="left" w:pos="5176"/>
          <w:tab w:val="left" w:pos="10115"/>
        </w:tabs>
        <w:spacing w:before="90"/>
        <w:ind w:left="232"/>
        <w:jc w:val="both"/>
      </w:pPr>
      <w:r>
        <w:rPr>
          <w:u w:val="single"/>
        </w:rPr>
        <w:t xml:space="preserve">   Wellfleet Taxation Aid Fund Committee</w:t>
      </w:r>
      <w:r>
        <w:rPr>
          <w:u w:val="single"/>
        </w:rPr>
        <w:tab/>
      </w:r>
      <w:r>
        <w:t>will be held</w:t>
      </w:r>
      <w:r>
        <w:rPr>
          <w:spacing w:val="-3"/>
        </w:rPr>
        <w:t xml:space="preserve"> </w:t>
      </w:r>
      <w:r>
        <w:t>on</w:t>
      </w:r>
      <w:r w:rsidR="00052788">
        <w:rPr>
          <w:u w:val="single"/>
        </w:rPr>
        <w:t xml:space="preserve">      Thursday August 22</w:t>
      </w:r>
      <w:r>
        <w:rPr>
          <w:u w:val="single"/>
        </w:rPr>
        <w:t>, 2019</w:t>
      </w:r>
      <w:r>
        <w:rPr>
          <w:u w:val="single"/>
        </w:rPr>
        <w:tab/>
      </w:r>
    </w:p>
    <w:p w:rsidR="000E3B3D" w:rsidRDefault="00F1782C">
      <w:pPr>
        <w:tabs>
          <w:tab w:val="left" w:pos="6582"/>
        </w:tabs>
        <w:spacing w:before="100"/>
        <w:ind w:left="219"/>
        <w:jc w:val="both"/>
        <w:rPr>
          <w:sz w:val="12"/>
        </w:rPr>
      </w:pPr>
      <w:r>
        <w:rPr>
          <w:sz w:val="12"/>
        </w:rPr>
        <w:t>COMMITTEE/BOARD</w:t>
      </w:r>
      <w:r>
        <w:rPr>
          <w:sz w:val="12"/>
        </w:rPr>
        <w:tab/>
        <w:t>DAY, MONTH, DATE,</w:t>
      </w:r>
      <w:r>
        <w:rPr>
          <w:spacing w:val="3"/>
          <w:sz w:val="12"/>
        </w:rPr>
        <w:t xml:space="preserve"> </w:t>
      </w:r>
      <w:r>
        <w:rPr>
          <w:sz w:val="12"/>
        </w:rPr>
        <w:t>YEAR</w:t>
      </w:r>
    </w:p>
    <w:p w:rsidR="000E3B3D" w:rsidRDefault="000E3B3D">
      <w:pPr>
        <w:pStyle w:val="BodyText"/>
        <w:spacing w:before="2"/>
        <w:rPr>
          <w:sz w:val="13"/>
        </w:rPr>
      </w:pPr>
    </w:p>
    <w:p w:rsidR="00F1782C" w:rsidRDefault="00F1782C">
      <w:pPr>
        <w:pStyle w:val="BodyText"/>
        <w:tabs>
          <w:tab w:val="left" w:pos="2219"/>
          <w:tab w:val="left" w:pos="10047"/>
        </w:tabs>
        <w:ind w:left="209"/>
        <w:jc w:val="both"/>
        <w:rPr>
          <w:u w:val="single"/>
        </w:rPr>
      </w:pPr>
      <w:r>
        <w:t>at</w:t>
      </w:r>
      <w:r>
        <w:rPr>
          <w:u w:val="single"/>
        </w:rPr>
        <w:t xml:space="preserve">       10:00 A.M.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  Second Floor Conference Room, Town Hall, 300 Main Street, Wellfleet, Mass.</w:t>
      </w:r>
    </w:p>
    <w:p w:rsidR="000E3B3D" w:rsidRDefault="00F1782C">
      <w:pPr>
        <w:pStyle w:val="BodyText"/>
        <w:tabs>
          <w:tab w:val="left" w:pos="2219"/>
          <w:tab w:val="left" w:pos="10047"/>
        </w:tabs>
        <w:ind w:left="209"/>
        <w:jc w:val="both"/>
      </w:pPr>
      <w:r>
        <w:rPr>
          <w:u w:val="single"/>
        </w:rPr>
        <w:tab/>
      </w:r>
    </w:p>
    <w:p w:rsidR="000E3B3D" w:rsidRDefault="00F1782C">
      <w:pPr>
        <w:tabs>
          <w:tab w:val="left" w:pos="5980"/>
        </w:tabs>
        <w:spacing w:before="115"/>
        <w:ind w:left="321"/>
        <w:rPr>
          <w:sz w:val="12"/>
        </w:rPr>
      </w:pPr>
      <w:r>
        <w:rPr>
          <w:sz w:val="12"/>
        </w:rPr>
        <w:t>TIME</w:t>
      </w:r>
      <w:r>
        <w:rPr>
          <w:spacing w:val="-3"/>
          <w:sz w:val="12"/>
        </w:rPr>
        <w:t xml:space="preserve"> </w:t>
      </w:r>
      <w:r>
        <w:rPr>
          <w:sz w:val="12"/>
        </w:rPr>
        <w:t>AM/PM</w:t>
      </w:r>
      <w:r>
        <w:rPr>
          <w:sz w:val="12"/>
        </w:rPr>
        <w:tab/>
        <w:t>ROOM LOCATION BUILDING</w:t>
      </w:r>
      <w:r>
        <w:rPr>
          <w:spacing w:val="14"/>
          <w:sz w:val="12"/>
        </w:rPr>
        <w:t xml:space="preserve"> </w:t>
      </w:r>
      <w:r>
        <w:rPr>
          <w:sz w:val="12"/>
        </w:rPr>
        <w:t>ADDRESS</w:t>
      </w:r>
    </w:p>
    <w:p w:rsidR="000E3B3D" w:rsidRDefault="000E3B3D">
      <w:pPr>
        <w:pStyle w:val="BodyText"/>
        <w:spacing w:before="6"/>
        <w:rPr>
          <w:sz w:val="10"/>
        </w:rPr>
      </w:pPr>
    </w:p>
    <w:p w:rsidR="000E3B3D" w:rsidRDefault="00F1782C">
      <w:pPr>
        <w:pStyle w:val="BodyText"/>
        <w:spacing w:line="252" w:lineRule="auto"/>
        <w:ind w:left="212" w:right="932"/>
        <w:jc w:val="both"/>
      </w:pPr>
      <w:r>
        <w:t>in Wellfleet. Said meeting will be open to the public and the press as required by the provisions of the Open Meeting Law. Furthermore, below is a list of topics that the Chair re</w:t>
      </w:r>
      <w:r w:rsidR="00052788">
        <w:t>a</w:t>
      </w:r>
      <w:r>
        <w:t>sonably anticipates will be discussed at the meeting:</w:t>
      </w:r>
    </w:p>
    <w:p w:rsidR="007D6F00" w:rsidRDefault="007D6F00">
      <w:pPr>
        <w:pStyle w:val="BodyText"/>
        <w:spacing w:line="252" w:lineRule="auto"/>
        <w:ind w:left="212" w:right="932"/>
        <w:jc w:val="both"/>
      </w:pPr>
    </w:p>
    <w:p w:rsidR="007D6F00" w:rsidRDefault="007D6F00" w:rsidP="007D6F00">
      <w:pPr>
        <w:rPr>
          <w:rFonts w:ascii="Calibri" w:hAnsi="Calibri"/>
        </w:rPr>
      </w:pPr>
      <w:r>
        <w:rPr>
          <w:rFonts w:ascii="Calibri" w:hAnsi="Calibri"/>
        </w:rPr>
        <w:t xml:space="preserve">1.  Complete review of FY 2020 applications; </w:t>
      </w:r>
      <w:r w:rsidRPr="00D55E38">
        <w:rPr>
          <w:rFonts w:ascii="Calibri" w:hAnsi="Calibri"/>
          <w:u w:val="single"/>
        </w:rPr>
        <w:t>final decisions</w:t>
      </w:r>
      <w:r>
        <w:rPr>
          <w:rFonts w:ascii="Calibri" w:hAnsi="Calibri"/>
        </w:rPr>
        <w:t xml:space="preserve">   </w:t>
      </w:r>
    </w:p>
    <w:p w:rsidR="007D6F00" w:rsidRDefault="007D6F00" w:rsidP="007D6F00">
      <w:pPr>
        <w:rPr>
          <w:rFonts w:ascii="Calibri" w:hAnsi="Calibri"/>
        </w:rPr>
      </w:pPr>
    </w:p>
    <w:p w:rsidR="007D6F00" w:rsidRDefault="007D6F00" w:rsidP="007D6F00">
      <w:pPr>
        <w:rPr>
          <w:rFonts w:ascii="Calibri" w:hAnsi="Calibri"/>
        </w:rPr>
      </w:pPr>
      <w:r>
        <w:rPr>
          <w:rFonts w:ascii="Calibri" w:hAnsi="Calibri"/>
        </w:rPr>
        <w:t xml:space="preserve">2.  Review, discuss, finalize </w:t>
      </w:r>
      <w:r w:rsidRPr="00D55E38">
        <w:rPr>
          <w:rFonts w:ascii="Calibri" w:hAnsi="Calibri"/>
          <w:u w:val="single"/>
        </w:rPr>
        <w:t>insert for fall tax bills</w:t>
      </w:r>
      <w:r>
        <w:rPr>
          <w:rFonts w:ascii="Calibri" w:hAnsi="Calibri"/>
        </w:rPr>
        <w:t xml:space="preserve"> for submission to BOS </w:t>
      </w:r>
    </w:p>
    <w:p w:rsidR="007D6F00" w:rsidRDefault="007D6F00" w:rsidP="007D6F00">
      <w:pPr>
        <w:rPr>
          <w:rFonts w:ascii="Calibri" w:hAnsi="Calibri"/>
        </w:rPr>
      </w:pPr>
    </w:p>
    <w:p w:rsidR="007D6F00" w:rsidRDefault="007D6F00" w:rsidP="007D6F00">
      <w:pPr>
        <w:rPr>
          <w:rFonts w:ascii="Calibri" w:hAnsi="Calibri"/>
        </w:rPr>
      </w:pPr>
      <w:r>
        <w:rPr>
          <w:rFonts w:ascii="Calibri" w:hAnsi="Calibri"/>
        </w:rPr>
        <w:t xml:space="preserve"> 3.  Begin discussion of </w:t>
      </w:r>
      <w:r w:rsidRPr="00D55E38">
        <w:rPr>
          <w:rFonts w:ascii="Calibri" w:hAnsi="Calibri"/>
          <w:u w:val="single"/>
        </w:rPr>
        <w:t>changes</w:t>
      </w:r>
      <w:r>
        <w:rPr>
          <w:rFonts w:ascii="Calibri" w:hAnsi="Calibri"/>
        </w:rPr>
        <w:t xml:space="preserve"> in age and income cutoffs for FY 2021 cycle</w:t>
      </w:r>
    </w:p>
    <w:p w:rsidR="007D6F00" w:rsidRDefault="007D6F00">
      <w:pPr>
        <w:pStyle w:val="BodyText"/>
        <w:spacing w:line="252" w:lineRule="auto"/>
        <w:ind w:left="212" w:right="932"/>
        <w:jc w:val="both"/>
      </w:pPr>
    </w:p>
    <w:sectPr w:rsidR="007D6F00" w:rsidSect="009B0C59">
      <w:type w:val="continuous"/>
      <w:pgSz w:w="12240" w:h="15840" w:code="1"/>
      <w:pgMar w:top="180" w:right="620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B3D"/>
    <w:rsid w:val="00052788"/>
    <w:rsid w:val="000E3B3D"/>
    <w:rsid w:val="007756B8"/>
    <w:rsid w:val="007D6F00"/>
    <w:rsid w:val="009B0C59"/>
    <w:rsid w:val="00F1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8653F0-D230-40FE-915E-E05AF033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78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2C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dpolwrek</dc:creator>
  <cp:lastModifiedBy>Jennifer Congel</cp:lastModifiedBy>
  <cp:revision>3</cp:revision>
  <cp:lastPrinted>2019-08-20T12:54:00Z</cp:lastPrinted>
  <dcterms:created xsi:type="dcterms:W3CDTF">2019-08-20T12:53:00Z</dcterms:created>
  <dcterms:modified xsi:type="dcterms:W3CDTF">2019-08-20T12:54:00Z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2019-07-30T00:00:00Z</vt:filetime>
  </property>
</Properties>
</file>