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0025" w14:textId="77777777" w:rsidR="00444749" w:rsidRDefault="00444749">
      <w:r>
        <w:t>HMP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Introduction</w:t>
      </w:r>
    </w:p>
    <w:p w14:paraId="02CD5FF7" w14:textId="77777777" w:rsidR="00444749" w:rsidRDefault="00444749"/>
    <w:p w14:paraId="25C732F3" w14:textId="77777777" w:rsidR="00402B68" w:rsidRDefault="00402B68" w:rsidP="00381CEF">
      <w:pPr>
        <w:pStyle w:val="ListParagraph"/>
        <w:numPr>
          <w:ilvl w:val="0"/>
          <w:numId w:val="1"/>
        </w:numPr>
      </w:pPr>
    </w:p>
    <w:p w14:paraId="3DAB2936" w14:textId="5B2EB692" w:rsidR="00381CEF" w:rsidRDefault="00444749" w:rsidP="00402B68">
      <w:pPr>
        <w:pStyle w:val="ListParagraph"/>
        <w:ind w:left="1440"/>
      </w:pPr>
      <w:r>
        <w:t>This is the third Harbor Management Plan (HMP), after those of 1995 and 2006</w:t>
      </w:r>
      <w:r w:rsidR="00402B68">
        <w:t xml:space="preserve">. </w:t>
      </w:r>
      <w:r w:rsidR="00381CEF">
        <w:t>We are encouraged by the progress</w:t>
      </w:r>
      <w:r w:rsidR="00402B68">
        <w:t xml:space="preserve"> in the past nearly 15 years</w:t>
      </w:r>
      <w:r w:rsidR="00381CEF">
        <w:t>.</w:t>
      </w:r>
      <w:r w:rsidR="00402B68">
        <w:tab/>
      </w:r>
    </w:p>
    <w:p w14:paraId="100FDC2C" w14:textId="77777777" w:rsidR="00444749" w:rsidRDefault="00444749"/>
    <w:p w14:paraId="4B7E4E9D" w14:textId="77777777" w:rsidR="00444749" w:rsidRDefault="00444749">
      <w:r>
        <w:tab/>
      </w:r>
      <w:r w:rsidR="000403AC">
        <w:tab/>
      </w:r>
      <w:r>
        <w:t xml:space="preserve">In 1995, the key issue was harbor cleanliness. This was addressed in years </w:t>
      </w:r>
      <w:r w:rsidR="000403AC">
        <w:tab/>
      </w:r>
      <w:r>
        <w:t xml:space="preserve">following by </w:t>
      </w:r>
      <w:r w:rsidR="000403AC">
        <w:t>a</w:t>
      </w:r>
      <w:r>
        <w:t xml:space="preserve"> nearly universal adoption of Title V </w:t>
      </w:r>
      <w:proofErr w:type="spellStart"/>
      <w:r>
        <w:t>septics</w:t>
      </w:r>
      <w:proofErr w:type="spellEnd"/>
      <w:r>
        <w:t>.</w:t>
      </w:r>
    </w:p>
    <w:p w14:paraId="479AB394" w14:textId="7C7B4603" w:rsidR="00444749" w:rsidRDefault="00444749">
      <w:r>
        <w:tab/>
      </w:r>
      <w:r w:rsidR="000403AC">
        <w:tab/>
      </w:r>
      <w:r>
        <w:t>The 2006 report also had a focus on harbor water quality</w:t>
      </w:r>
      <w:r w:rsidR="00381CEF">
        <w:t>,</w:t>
      </w:r>
      <w:r>
        <w:t xml:space="preserve"> due </w:t>
      </w:r>
      <w:r w:rsidR="00381CEF">
        <w:t xml:space="preserve">then </w:t>
      </w:r>
      <w:r>
        <w:t xml:space="preserve">to excess </w:t>
      </w:r>
      <w:r w:rsidR="00381CEF">
        <w:tab/>
      </w:r>
      <w:r w:rsidR="00381CEF">
        <w:tab/>
      </w:r>
      <w:r w:rsidR="000403AC">
        <w:t>n</w:t>
      </w:r>
      <w:r>
        <w:t xml:space="preserve">itrogen. A second key issue was tidal restoration of marshes that were isolated by </w:t>
      </w:r>
      <w:r w:rsidR="00381CEF">
        <w:tab/>
      </w:r>
      <w:r>
        <w:t>diking.</w:t>
      </w:r>
    </w:p>
    <w:p w14:paraId="14E806BD" w14:textId="77777777" w:rsidR="00444749" w:rsidRDefault="00444749"/>
    <w:p w14:paraId="24574F90" w14:textId="0EEA61EA" w:rsidR="00444749" w:rsidRDefault="00444749">
      <w:r>
        <w:tab/>
      </w:r>
      <w:r w:rsidR="000403AC">
        <w:tab/>
      </w:r>
      <w:r>
        <w:t xml:space="preserve">Work on several of the issues from 1995 and 2006 is on-going. We recommend </w:t>
      </w:r>
      <w:r w:rsidR="000403AC">
        <w:tab/>
      </w:r>
      <w:r w:rsidR="00381CEF">
        <w:t xml:space="preserve">as priorities </w:t>
      </w:r>
      <w:r>
        <w:t xml:space="preserve">that these projects be </w:t>
      </w:r>
      <w:r w:rsidR="00381CEF">
        <w:t>supported</w:t>
      </w:r>
      <w:r>
        <w:t xml:space="preserve"> to completion:</w:t>
      </w:r>
    </w:p>
    <w:p w14:paraId="4494050E" w14:textId="77777777" w:rsidR="00444749" w:rsidRDefault="00444749"/>
    <w:p w14:paraId="7D92B755" w14:textId="77777777" w:rsidR="00444749" w:rsidRDefault="00444749">
      <w:r>
        <w:tab/>
        <w:t>&gt; Nitrogen. The Comprehensive Waste Water Planning Committee is working on a plan.</w:t>
      </w:r>
    </w:p>
    <w:p w14:paraId="00904280" w14:textId="77777777" w:rsidR="00444749" w:rsidRDefault="00444749">
      <w:r>
        <w:tab/>
        <w:t>&gt; Herring River restoration. The project is in the midst of the permitting process.</w:t>
      </w:r>
    </w:p>
    <w:p w14:paraId="616454E8" w14:textId="6D6831B9" w:rsidR="001D1443" w:rsidRDefault="00444749">
      <w:r>
        <w:tab/>
        <w:t>&gt; Mayo Creek restoration. A dr</w:t>
      </w:r>
      <w:r w:rsidR="001D1443">
        <w:t>af</w:t>
      </w:r>
      <w:r>
        <w:t xml:space="preserve">t plan needs </w:t>
      </w:r>
      <w:r w:rsidR="001D1443">
        <w:t>implementation</w:t>
      </w:r>
      <w:r w:rsidR="00381CEF">
        <w:t>.</w:t>
      </w:r>
    </w:p>
    <w:p w14:paraId="611A2770" w14:textId="77777777" w:rsidR="001D1443" w:rsidRDefault="001D1443">
      <w:r>
        <w:tab/>
        <w:t>&gt; Harbor dredging. Not a priority in 2006 but became one due to cost and scheduling</w:t>
      </w:r>
    </w:p>
    <w:p w14:paraId="4367E7C0" w14:textId="77777777" w:rsidR="001D1443" w:rsidRDefault="001D1443">
      <w:r>
        <w:tab/>
        <w:t xml:space="preserve">   Issues. A good plan is in place which needs to be fully implemented.</w:t>
      </w:r>
    </w:p>
    <w:p w14:paraId="04329874" w14:textId="77777777" w:rsidR="001D1443" w:rsidRDefault="001D1443"/>
    <w:p w14:paraId="240F5C9B" w14:textId="77777777" w:rsidR="001D1443" w:rsidRDefault="001D1443" w:rsidP="001D1443">
      <w:pPr>
        <w:pStyle w:val="ListParagraph"/>
        <w:numPr>
          <w:ilvl w:val="0"/>
          <w:numId w:val="1"/>
        </w:numPr>
      </w:pPr>
      <w:r>
        <w:t>There are six chapters in the 2020 HMP:</w:t>
      </w:r>
    </w:p>
    <w:p w14:paraId="7C605E34" w14:textId="77777777" w:rsidR="001D1443" w:rsidRDefault="001D1443" w:rsidP="001D1443"/>
    <w:p w14:paraId="180ADE10" w14:textId="77777777" w:rsidR="001D1443" w:rsidRDefault="001D1443" w:rsidP="001D1443">
      <w:r>
        <w:tab/>
      </w:r>
      <w:r>
        <w:tab/>
        <w:t xml:space="preserve">I  Climate Change and its effect of the harbor – especially sea level rise and  </w:t>
      </w:r>
      <w:r>
        <w:tab/>
      </w:r>
      <w:r>
        <w:tab/>
      </w:r>
      <w:r>
        <w:tab/>
        <w:t>temperature Increase.  We note that this key issue was not even mentioned</w:t>
      </w:r>
    </w:p>
    <w:p w14:paraId="73F5D850" w14:textId="77777777" w:rsidR="001D1443" w:rsidRDefault="001D1443" w:rsidP="001D1443">
      <w:r>
        <w:tab/>
      </w:r>
      <w:r>
        <w:tab/>
        <w:t>In 1995 or 2006.</w:t>
      </w:r>
    </w:p>
    <w:p w14:paraId="3978605C" w14:textId="77777777" w:rsidR="001D1443" w:rsidRDefault="001D1443" w:rsidP="001D1443"/>
    <w:p w14:paraId="5A158775" w14:textId="77777777" w:rsidR="001D1443" w:rsidRDefault="001D1443" w:rsidP="001D1443">
      <w:r>
        <w:tab/>
      </w:r>
      <w:r>
        <w:tab/>
        <w:t>ii. Survey of harbor life. This is an update of the 1975 “Curley” report. The goal is</w:t>
      </w:r>
    </w:p>
    <w:p w14:paraId="06FA6BC6" w14:textId="77777777" w:rsidR="001D1443" w:rsidRDefault="001D1443" w:rsidP="001D1443">
      <w:r>
        <w:tab/>
      </w:r>
      <w:r>
        <w:tab/>
        <w:t>to provide a useful basis for tracking harbor changes.</w:t>
      </w:r>
    </w:p>
    <w:p w14:paraId="50053D5B" w14:textId="77777777" w:rsidR="001D1443" w:rsidRDefault="001D1443" w:rsidP="001D1443"/>
    <w:p w14:paraId="740FAF43" w14:textId="77777777" w:rsidR="001D1443" w:rsidRDefault="001D1443" w:rsidP="001D1443">
      <w:r>
        <w:tab/>
      </w:r>
      <w:r>
        <w:tab/>
        <w:t>iii. Dredging.  This is perhaps better known as “after-dredging”. The goal is to</w:t>
      </w:r>
    </w:p>
    <w:p w14:paraId="18C38A10" w14:textId="77777777" w:rsidR="001D1443" w:rsidRDefault="001D1443" w:rsidP="001D1443">
      <w:r>
        <w:tab/>
      </w:r>
      <w:r>
        <w:tab/>
        <w:t xml:space="preserve">find ways to minimize future dredging and to </w:t>
      </w:r>
      <w:r w:rsidR="001B3D13">
        <w:t>make better use of dredge “spoils”.</w:t>
      </w:r>
    </w:p>
    <w:p w14:paraId="209450DF" w14:textId="77777777" w:rsidR="001B3D13" w:rsidRDefault="001B3D13" w:rsidP="001D1443"/>
    <w:p w14:paraId="74EF324E" w14:textId="77777777" w:rsidR="001B3D13" w:rsidRDefault="001B3D13" w:rsidP="001D1443">
      <w:r>
        <w:tab/>
      </w:r>
      <w:r>
        <w:tab/>
        <w:t xml:space="preserve">iv. </w:t>
      </w:r>
      <w:proofErr w:type="spellStart"/>
      <w:r>
        <w:t>Shellfishing</w:t>
      </w:r>
      <w:proofErr w:type="spellEnd"/>
      <w:r>
        <w:t>. A review of steps that might be considered to enable the wild</w:t>
      </w:r>
    </w:p>
    <w:p w14:paraId="1769DC7D" w14:textId="77777777" w:rsidR="001B3D13" w:rsidRDefault="001B3D13" w:rsidP="001D1443">
      <w:r>
        <w:tab/>
      </w:r>
      <w:r>
        <w:tab/>
        <w:t xml:space="preserve">shellfish populations in the harbor to flourish, as an environmental and </w:t>
      </w:r>
      <w:r>
        <w:tab/>
      </w:r>
      <w:r>
        <w:tab/>
      </w:r>
      <w:r>
        <w:tab/>
      </w:r>
      <w:r>
        <w:tab/>
        <w:t>commercial benefit.</w:t>
      </w:r>
    </w:p>
    <w:p w14:paraId="533C6E84" w14:textId="77777777" w:rsidR="001B3D13" w:rsidRDefault="001B3D13" w:rsidP="001D1443"/>
    <w:p w14:paraId="59BEDF75" w14:textId="2DE66CEA" w:rsidR="001B3D13" w:rsidRDefault="001B3D13" w:rsidP="00381CEF">
      <w:r>
        <w:tab/>
      </w:r>
      <w:r>
        <w:tab/>
        <w:t xml:space="preserve">v. Coastal Access. </w:t>
      </w:r>
      <w:r w:rsidR="00381CEF">
        <w:t xml:space="preserve">We have a summary of citizen ways-to-the-water – including </w:t>
      </w:r>
      <w:r w:rsidR="00381CEF">
        <w:tab/>
      </w:r>
      <w:r w:rsidR="00381CEF">
        <w:tab/>
      </w:r>
      <w:r w:rsidR="00381CEF">
        <w:tab/>
        <w:t xml:space="preserve">ponds – that </w:t>
      </w:r>
      <w:r w:rsidR="00300847">
        <w:t>some recommendations that might</w:t>
      </w:r>
      <w:r w:rsidR="00381CEF">
        <w:t xml:space="preserve"> be useful for future planning.</w:t>
      </w:r>
    </w:p>
    <w:p w14:paraId="7BED208D" w14:textId="5306AF5E" w:rsidR="00DD7B3D" w:rsidRDefault="00DD7B3D" w:rsidP="00381CEF"/>
    <w:p w14:paraId="23FEF48D" w14:textId="77777777" w:rsidR="00DD7B3D" w:rsidRDefault="00DD7B3D" w:rsidP="00DD7B3D">
      <w:r>
        <w:tab/>
        <w:t xml:space="preserve">Finally, we are of course aware of possible social consequences of climate change. For </w:t>
      </w:r>
      <w:proofErr w:type="gramStart"/>
      <w:r>
        <w:t>example</w:t>
      </w:r>
      <w:proofErr w:type="gramEnd"/>
      <w:r>
        <w:t xml:space="preserve"> increased tidal flooding of road and uplands, for example east Commercial Street, Mayo Beach and Lieutenant Island is likely. These concerns are outside the scope of this report: we note that adequate Town planning is needed to minimize damages. </w:t>
      </w:r>
    </w:p>
    <w:p w14:paraId="06F87DA6" w14:textId="77777777" w:rsidR="00DD7B3D" w:rsidRDefault="00DD7B3D" w:rsidP="00DD7B3D"/>
    <w:p w14:paraId="05F8F42B" w14:textId="77777777" w:rsidR="00DD7B3D" w:rsidRDefault="00DD7B3D" w:rsidP="00DD7B3D"/>
    <w:p w14:paraId="3ABBC534" w14:textId="77777777" w:rsidR="00DD7B3D" w:rsidRDefault="00DD7B3D" w:rsidP="00DD7B3D"/>
    <w:p w14:paraId="50891C7A" w14:textId="7D352B7B" w:rsidR="00DD7B3D" w:rsidRDefault="00DD7B3D" w:rsidP="00DD7B3D">
      <w:r>
        <w:tab/>
        <w:t xml:space="preserve">Climate change is a new issue for the Town. </w:t>
      </w:r>
      <w:r>
        <w:t>As consequence of both warmer sea waters and glacial melting, sea levels are rising globally. In addition, Cape Cod has been geologically sinking, which augments the effect.</w:t>
      </w:r>
      <w:r>
        <w:t xml:space="preserve"> </w:t>
      </w:r>
    </w:p>
    <w:p w14:paraId="7BD21766" w14:textId="1A1DD239" w:rsidR="00DD7B3D" w:rsidRDefault="00DD7B3D" w:rsidP="00DD7B3D">
      <w:r>
        <w:tab/>
        <w:t xml:space="preserve">Sea level rise is perhaps the most dramatic new issue facing the Town. Some NOAA predictions are shown in the following graph. There is a wide range of </w:t>
      </w:r>
      <w:proofErr w:type="gramStart"/>
      <w:r>
        <w:t>long term</w:t>
      </w:r>
      <w:proofErr w:type="gramEnd"/>
      <w:r>
        <w:t xml:space="preserve"> predictions. Recently, the more dramatic of these seem more likely.</w:t>
      </w:r>
    </w:p>
    <w:p w14:paraId="37166430" w14:textId="77777777" w:rsidR="00DD7B3D" w:rsidRDefault="00DD7B3D" w:rsidP="00DD7B3D"/>
    <w:p w14:paraId="710E668B" w14:textId="77777777" w:rsidR="00DD7B3D" w:rsidRDefault="00DD7B3D" w:rsidP="00DD7B3D">
      <w:r>
        <w:t>(need graph showing local data)</w:t>
      </w:r>
    </w:p>
    <w:p w14:paraId="5080CBEB" w14:textId="77777777" w:rsidR="00DD7B3D" w:rsidRDefault="00DD7B3D" w:rsidP="00DD7B3D"/>
    <w:p w14:paraId="781BE616" w14:textId="77777777" w:rsidR="00DD7B3D" w:rsidRDefault="00DD7B3D" w:rsidP="00DD7B3D">
      <w:r>
        <w:tab/>
        <w:t xml:space="preserve">We note that, for all the models, the main rise in sea level is predicted for 2030 and beyond. </w:t>
      </w:r>
    </w:p>
    <w:p w14:paraId="6156D386" w14:textId="77777777" w:rsidR="00DD7B3D" w:rsidRDefault="00DD7B3D" w:rsidP="00DD7B3D">
      <w:r>
        <w:tab/>
        <w:t xml:space="preserve">The good news is that we  thus have some time to plan and take steps to limit local consequences of climate change. </w:t>
      </w:r>
    </w:p>
    <w:p w14:paraId="5AFDAD7F" w14:textId="77777777" w:rsidR="00DD7B3D" w:rsidRDefault="00DD7B3D" w:rsidP="00DD7B3D">
      <w:r>
        <w:tab/>
        <w:t xml:space="preserve">The bad news is that the consequences can be severe, depending on the extent of sea level rise. (see CCC plots). </w:t>
      </w:r>
    </w:p>
    <w:p w14:paraId="42828396" w14:textId="0516A02A" w:rsidR="00DD7B3D" w:rsidRDefault="00DD7B3D" w:rsidP="00381CEF">
      <w:r>
        <w:tab/>
      </w:r>
      <w:r>
        <w:tab/>
        <w:t xml:space="preserve">The Town of Wellfleet is already a participant in a lower Cape Shoreline Resiliency Program, through the efforts of the Town Conservation Agent. This deserves our full support. Longer term, a broad-based Town “Climate Change” committee is warranted. It will not be possible to separate conservation issues from </w:t>
      </w:r>
      <w:proofErr w:type="spellStart"/>
      <w:r>
        <w:t>shellfishing</w:t>
      </w:r>
      <w:proofErr w:type="spellEnd"/>
      <w:r>
        <w:t xml:space="preserve"> issues from health issues from shoreline structures issues. A broad view is needed.</w:t>
      </w:r>
    </w:p>
    <w:p w14:paraId="09ECBB83" w14:textId="59E23B5F" w:rsidR="00402B68" w:rsidRDefault="00402B68" w:rsidP="00381CEF"/>
    <w:p w14:paraId="570CA0D9" w14:textId="6696D90D" w:rsidR="00402B68" w:rsidRDefault="00402B68" w:rsidP="00381CEF">
      <w:r>
        <w:tab/>
      </w:r>
      <w:r>
        <w:tab/>
        <w:t>There are many references and people who have provided ideas and results. for this plan. We wish to especially acknowledge the report by Dr. Se</w:t>
      </w:r>
      <w:r w:rsidR="00F97662">
        <w:t>th</w:t>
      </w:r>
      <w:r>
        <w:t xml:space="preserve"> </w:t>
      </w:r>
      <w:proofErr w:type="spellStart"/>
      <w:r>
        <w:t>Tuler</w:t>
      </w:r>
      <w:proofErr w:type="spellEnd"/>
      <w:r>
        <w:t xml:space="preserve">, working with an ad hoc town committee. Though focused on </w:t>
      </w:r>
      <w:proofErr w:type="spellStart"/>
      <w:r>
        <w:t>shellfishing</w:t>
      </w:r>
      <w:proofErr w:type="spellEnd"/>
      <w:r>
        <w:t>, the report has broad</w:t>
      </w:r>
      <w:r w:rsidR="00DD7B3D">
        <w:t xml:space="preserve"> </w:t>
      </w:r>
      <w:r>
        <w:t>harbor applicability. The report is still timely, even if dated 2015. The report can be</w:t>
      </w:r>
      <w:r w:rsidR="00DD7B3D">
        <w:t xml:space="preserve"> </w:t>
      </w:r>
      <w:r>
        <w:t>found on the NRAB web-page or from the link:</w:t>
      </w:r>
    </w:p>
    <w:p w14:paraId="4411B7D1" w14:textId="77777777" w:rsidR="00DD7B3D" w:rsidRDefault="00DD7B3D" w:rsidP="00381CEF">
      <w:bookmarkStart w:id="0" w:name="_GoBack"/>
      <w:bookmarkEnd w:id="0"/>
    </w:p>
    <w:p w14:paraId="4E565C4A" w14:textId="77777777" w:rsidR="00402B68" w:rsidRPr="00402B68" w:rsidRDefault="00402B68" w:rsidP="00402B68">
      <w:pPr>
        <w:rPr>
          <w:rFonts w:ascii="Times New Roman" w:eastAsia="Times New Roman" w:hAnsi="Times New Roman" w:cs="Times New Roman"/>
        </w:rPr>
      </w:pPr>
      <w:r>
        <w:tab/>
      </w:r>
      <w:hyperlink r:id="rId5" w:history="1">
        <w:r w:rsidRPr="00402B68">
          <w:rPr>
            <w:rFonts w:ascii="Calibri" w:eastAsia="Times New Roman" w:hAnsi="Calibri" w:cs="Calibri"/>
            <w:color w:val="0000FF"/>
            <w:sz w:val="23"/>
            <w:szCs w:val="23"/>
            <w:u w:val="single"/>
          </w:rPr>
          <w:t>https://www.wellfleet-ma.gov/sites/g/files/vyhlif5166/f/file/file/climate_change_-_potential_impacts_on_shellfish.pdf</w:t>
        </w:r>
      </w:hyperlink>
    </w:p>
    <w:p w14:paraId="038DD6E3" w14:textId="73797D81" w:rsidR="00402B68" w:rsidRDefault="00402B68" w:rsidP="00381CEF"/>
    <w:p w14:paraId="0A8F6F2A" w14:textId="77777777" w:rsidR="001B3D13" w:rsidRDefault="001B3D13" w:rsidP="001D1443"/>
    <w:p w14:paraId="3BA841B3" w14:textId="77777777" w:rsidR="001D1443" w:rsidRDefault="001D1443"/>
    <w:p w14:paraId="40ED46A5" w14:textId="77777777" w:rsidR="001D1443" w:rsidRDefault="001D1443"/>
    <w:sectPr w:rsidR="001D1443" w:rsidSect="0064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44B00"/>
    <w:multiLevelType w:val="hybridMultilevel"/>
    <w:tmpl w:val="AA9000A6"/>
    <w:lvl w:ilvl="0" w:tplc="6868C3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65E04"/>
    <w:multiLevelType w:val="hybridMultilevel"/>
    <w:tmpl w:val="7C9CDD12"/>
    <w:lvl w:ilvl="0" w:tplc="4BDCBC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49"/>
    <w:rsid w:val="000403AC"/>
    <w:rsid w:val="001B3D13"/>
    <w:rsid w:val="001D1443"/>
    <w:rsid w:val="00300847"/>
    <w:rsid w:val="00381CEF"/>
    <w:rsid w:val="00402B68"/>
    <w:rsid w:val="00444749"/>
    <w:rsid w:val="006462DC"/>
    <w:rsid w:val="00DD7B3D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AA8E1"/>
  <w15:chartTrackingRefBased/>
  <w15:docId w15:val="{68AFA070-FF56-604E-AC18-D990B531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4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2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llfleet-ma.gov/sites/g/files/vyhlif5166/f/file/file/climate_change_-_potential_impacts_on_shellfi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2020-07-08T17:33:00Z</dcterms:created>
  <dcterms:modified xsi:type="dcterms:W3CDTF">2020-09-28T13:28:00Z</dcterms:modified>
</cp:coreProperties>
</file>