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C138" w14:textId="09A07496" w:rsidR="00AD721B" w:rsidRDefault="00AD721B"/>
    <w:p w14:paraId="425D10B6" w14:textId="77777777" w:rsidR="00AD721B" w:rsidRDefault="00AD721B" w:rsidP="00AD721B">
      <w:r>
        <w:t>NRAB-Harbor Management Plan 2020</w:t>
      </w:r>
    </w:p>
    <w:p w14:paraId="0756F042" w14:textId="77777777" w:rsidR="00AD721B" w:rsidRDefault="00AD721B" w:rsidP="00AD721B"/>
    <w:p w14:paraId="6BA55FE7" w14:textId="3C4A07E4" w:rsidR="00AD721B" w:rsidRPr="00AD721B" w:rsidRDefault="00AD721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rPr>
          <w:b/>
          <w:sz w:val="28"/>
          <w:szCs w:val="28"/>
        </w:rPr>
        <w:t>Wellfleet Harbor Marine Resources</w:t>
      </w:r>
    </w:p>
    <w:p w14:paraId="226936A3" w14:textId="77777777" w:rsidR="008A4682" w:rsidRDefault="008A4682"/>
    <w:p w14:paraId="3961C762" w14:textId="77777777" w:rsidR="008A4682" w:rsidRDefault="008A4682">
      <w:r>
        <w:tab/>
        <w:t>A major goal of NRAB is to help ensure that Wellfleet harbor remains a clean and productive site for residents and those who earn their living directly from harbor waters.</w:t>
      </w:r>
    </w:p>
    <w:p w14:paraId="772ACEF8" w14:textId="77777777" w:rsidR="008A4682" w:rsidRDefault="008A4682"/>
    <w:p w14:paraId="4052EE2A" w14:textId="77777777" w:rsidR="008A4682" w:rsidRDefault="008A4682">
      <w:r>
        <w:tab/>
        <w:t>Monitoring of harbor waters and biology is an important part of achieving this goal.</w:t>
      </w:r>
    </w:p>
    <w:p w14:paraId="488794A7" w14:textId="45D5C1B8" w:rsidR="008A4682" w:rsidRDefault="008A4682">
      <w:r>
        <w:t>Back in 1972, the Division of Marine Fisheries produced a comprehensive report to this end entitled “A Study of the Marine Resources of Wellfleet Harbor”. The lead author was John R. Curley, so we refer to the “Curley Report”. A copy can be accessed on the NRAB web-page</w:t>
      </w:r>
      <w:r w:rsidR="001F72E5">
        <w:t>:</w:t>
      </w:r>
    </w:p>
    <w:p w14:paraId="3475972C" w14:textId="1E3538F8" w:rsidR="00734C8F" w:rsidRDefault="00734C8F"/>
    <w:p w14:paraId="5E09F087" w14:textId="3E5D5D3C" w:rsidR="00914265" w:rsidRDefault="006E50BC">
      <w:hyperlink r:id="rId4" w:history="1">
        <w:r w:rsidR="00914265" w:rsidRPr="006811AF">
          <w:rPr>
            <w:rStyle w:val="Hyperlink"/>
          </w:rPr>
          <w:t>https://www.wellfleet-ma.gov/sites/g/files/vyhlif5166/f/uploads/study_of_the_marine_resources_of_wellfleet_harbor_curley_report.pdf</w:t>
        </w:r>
      </w:hyperlink>
    </w:p>
    <w:p w14:paraId="12BBCA1F" w14:textId="77777777" w:rsidR="001F72E5" w:rsidRPr="001F72E5" w:rsidRDefault="001F72E5">
      <w:pPr>
        <w:rPr>
          <w:sz w:val="22"/>
          <w:szCs w:val="22"/>
        </w:rPr>
      </w:pPr>
    </w:p>
    <w:p w14:paraId="7408A35F" w14:textId="37565735" w:rsidR="00CB5E41" w:rsidRDefault="008A4682">
      <w:r>
        <w:tab/>
      </w:r>
      <w:r w:rsidR="00CB5E41">
        <w:t xml:space="preserve">One of the recommendations of the report was that the survey be repeated every 10 years. This was </w:t>
      </w:r>
      <w:r w:rsidR="00914265">
        <w:t xml:space="preserve">clearly </w:t>
      </w:r>
      <w:r w:rsidR="00CB5E41">
        <w:t>not done. We recommend a renewal of the report, which would provide a guide for an action plan based on nearly 50 years of changes.</w:t>
      </w:r>
    </w:p>
    <w:p w14:paraId="065C4D85" w14:textId="77777777" w:rsidR="00914265" w:rsidRDefault="00914265"/>
    <w:p w14:paraId="0A706D33" w14:textId="77777777" w:rsidR="00CB5E41" w:rsidRDefault="00CB5E41">
      <w:r>
        <w:tab/>
      </w:r>
      <w:r w:rsidR="001A1BC0">
        <w:t>The Curley report has a number of sections:</w:t>
      </w:r>
    </w:p>
    <w:p w14:paraId="1619F068" w14:textId="77777777" w:rsidR="001A1BC0" w:rsidRDefault="001A1BC0"/>
    <w:p w14:paraId="7C288611" w14:textId="3249F297" w:rsidR="001A1BC0" w:rsidRDefault="001A1BC0">
      <w:r>
        <w:tab/>
        <w:t>&gt; harbor morphology</w:t>
      </w:r>
    </w:p>
    <w:p w14:paraId="59EC58DB" w14:textId="1412C30B" w:rsidR="00AD721B" w:rsidRDefault="00AD721B">
      <w:r>
        <w:tab/>
        <w:t>&gt; Benthic fauna</w:t>
      </w:r>
    </w:p>
    <w:p w14:paraId="39AC3489" w14:textId="77777777" w:rsidR="001A1BC0" w:rsidRDefault="001A1BC0">
      <w:r>
        <w:tab/>
        <w:t>&gt; water quality: temperature, oxygen, pH</w:t>
      </w:r>
    </w:p>
    <w:p w14:paraId="1E683713" w14:textId="77777777" w:rsidR="001A1BC0" w:rsidRDefault="001A1BC0">
      <w:r>
        <w:tab/>
        <w:t>&gt; Finfish, both bait and sport</w:t>
      </w:r>
    </w:p>
    <w:p w14:paraId="1F159C6F" w14:textId="77777777" w:rsidR="001A1BC0" w:rsidRDefault="001A1BC0">
      <w:r>
        <w:tab/>
        <w:t>&gt; Shellfish</w:t>
      </w:r>
    </w:p>
    <w:p w14:paraId="2E101E65" w14:textId="3BD9D4FC" w:rsidR="00AD721B" w:rsidRDefault="001A1BC0">
      <w:r>
        <w:tab/>
        <w:t>&gt; Marine and Marsh vegetation</w:t>
      </w:r>
      <w:r w:rsidR="00AD721B">
        <w:tab/>
      </w:r>
    </w:p>
    <w:p w14:paraId="1DC5EF36" w14:textId="08DD275F" w:rsidR="00F03670" w:rsidRDefault="00F03670">
      <w:r>
        <w:tab/>
        <w:t xml:space="preserve">&gt; </w:t>
      </w:r>
      <w:proofErr w:type="gramStart"/>
      <w:r>
        <w:t>Other</w:t>
      </w:r>
      <w:proofErr w:type="gramEnd"/>
      <w:r>
        <w:t xml:space="preserve"> harbor monitoring,</w:t>
      </w:r>
    </w:p>
    <w:p w14:paraId="1457B050" w14:textId="77777777" w:rsidR="001A1BC0" w:rsidRDefault="001A1BC0"/>
    <w:p w14:paraId="0313B17A" w14:textId="77777777" w:rsidR="001A1BC0" w:rsidRDefault="001A1BC0">
      <w:r>
        <w:tab/>
        <w:t>Harbor Morphology.</w:t>
      </w:r>
    </w:p>
    <w:p w14:paraId="258C4294" w14:textId="77777777" w:rsidR="001A1BC0" w:rsidRDefault="001A1BC0"/>
    <w:p w14:paraId="6E18131F" w14:textId="5CA11667" w:rsidR="006063D7" w:rsidRDefault="001A1BC0">
      <w:r>
        <w:tab/>
      </w:r>
      <w:r>
        <w:tab/>
        <w:t xml:space="preserve">The original report has a </w:t>
      </w:r>
      <w:r w:rsidR="006063D7">
        <w:t>basic but still useful depth contour map of the harbor</w:t>
      </w:r>
      <w:r w:rsidR="006E50BC">
        <w:t xml:space="preserve"> </w:t>
      </w:r>
      <w:bookmarkStart w:id="0" w:name="_GoBack"/>
      <w:bookmarkEnd w:id="0"/>
      <w:r w:rsidR="006063D7">
        <w:t xml:space="preserve">. A more detailed study of the benthic harbor habitat was issued in 2019 by the </w:t>
      </w:r>
    </w:p>
    <w:p w14:paraId="2CA27F0E" w14:textId="77777777" w:rsidR="006063D7" w:rsidRDefault="006063D7">
      <w:r>
        <w:t xml:space="preserve">Center for coastal studies (ref here). This report can also be found on the NRAB web-page. </w:t>
      </w:r>
    </w:p>
    <w:p w14:paraId="70F0FA0D" w14:textId="77777777" w:rsidR="006063D7" w:rsidRDefault="006063D7">
      <w:r>
        <w:tab/>
        <w:t>An action item is to review and compare both reports. The newest report also contains</w:t>
      </w:r>
    </w:p>
    <w:p w14:paraId="67B5A6E0" w14:textId="2ED135B8" w:rsidR="006063D7" w:rsidRDefault="006063D7">
      <w:r>
        <w:t>benthic related  biological information, useful for planning.</w:t>
      </w:r>
    </w:p>
    <w:p w14:paraId="2B06B195" w14:textId="3AD75D86" w:rsidR="00AD721B" w:rsidRDefault="00AD721B"/>
    <w:p w14:paraId="732BA096" w14:textId="0DEF2EC2" w:rsidR="00AD721B" w:rsidRDefault="00AD721B">
      <w:r>
        <w:tab/>
        <w:t>Benthic fauna</w:t>
      </w:r>
    </w:p>
    <w:p w14:paraId="2BE1786F" w14:textId="03D5F765" w:rsidR="00AD721B" w:rsidRDefault="00AD721B"/>
    <w:p w14:paraId="42809297" w14:textId="7009433D" w:rsidR="00AD721B" w:rsidRDefault="00AD721B">
      <w:r>
        <w:tab/>
        <w:t>The same study which surveyed harbor morphology also reported on benthic life</w:t>
      </w:r>
    </w:p>
    <w:p w14:paraId="4FFDF99A" w14:textId="5154C36C" w:rsidR="00AD721B" w:rsidRDefault="00AD721B">
      <w:r>
        <w:t>In the harbor.</w:t>
      </w:r>
    </w:p>
    <w:p w14:paraId="3ECFDDC8" w14:textId="77777777" w:rsidR="00E171FF" w:rsidRDefault="00E171FF"/>
    <w:p w14:paraId="477C058B" w14:textId="3FE6E368" w:rsidR="00E171FF" w:rsidRDefault="00E171FF">
      <w:r>
        <w:lastRenderedPageBreak/>
        <w:tab/>
        <w:t>Water Quality</w:t>
      </w:r>
    </w:p>
    <w:p w14:paraId="17AEE92C" w14:textId="2C33EF0A" w:rsidR="00E171FF" w:rsidRDefault="00E171FF"/>
    <w:p w14:paraId="5F6612FF" w14:textId="5E2DF825" w:rsidR="00E171FF" w:rsidRDefault="00E171FF">
      <w:r>
        <w:tab/>
      </w:r>
      <w:r>
        <w:tab/>
        <w:t>Much more extensive water quality testing is on-going, lead by Amy Costa at</w:t>
      </w:r>
    </w:p>
    <w:p w14:paraId="24958573" w14:textId="5D0ED2E9" w:rsidR="00E171FF" w:rsidRDefault="00E171FF">
      <w:r>
        <w:t>The Center for Coastal Studies. A link to this data is: xxx. Crucially, this data also contains</w:t>
      </w:r>
    </w:p>
    <w:p w14:paraId="1CBE20C5" w14:textId="76B65B13" w:rsidR="00E171FF" w:rsidRDefault="00E171FF">
      <w:r>
        <w:t xml:space="preserve">information on harbor nitrogen and phosphorous, the importance of which has become </w:t>
      </w:r>
    </w:p>
    <w:p w14:paraId="05A76D58" w14:textId="461AEA77" w:rsidR="00E171FF" w:rsidRDefault="00E171FF">
      <w:r>
        <w:t>better understood in recent years.</w:t>
      </w:r>
    </w:p>
    <w:p w14:paraId="11A1AF47" w14:textId="02CDEB52" w:rsidR="00E171FF" w:rsidRDefault="00E171FF"/>
    <w:p w14:paraId="6570C194" w14:textId="77777777" w:rsidR="00914265" w:rsidRDefault="00E171FF">
      <w:r>
        <w:tab/>
      </w:r>
    </w:p>
    <w:p w14:paraId="0FC35F44" w14:textId="77777777" w:rsidR="00914265" w:rsidRDefault="00914265"/>
    <w:p w14:paraId="30C968EE" w14:textId="552A5FE9" w:rsidR="00E171FF" w:rsidRDefault="00914265">
      <w:r>
        <w:tab/>
      </w:r>
      <w:r w:rsidR="00E171FF">
        <w:t>Finfish</w:t>
      </w:r>
    </w:p>
    <w:p w14:paraId="7E7C04B2" w14:textId="76CD253F" w:rsidR="00E171FF" w:rsidRDefault="00E171FF"/>
    <w:p w14:paraId="371ADECB" w14:textId="1B653899" w:rsidR="00E171FF" w:rsidRDefault="00E171FF">
      <w:r>
        <w:tab/>
        <w:t>Nine finfish stations were established in 1975 (map attached). Sampling used a 60’ beach seine and an otter trawl in deeper water. Data was taken monthly.</w:t>
      </w:r>
    </w:p>
    <w:p w14:paraId="1164C142" w14:textId="55AE4DED" w:rsidR="00E171FF" w:rsidRDefault="00E171FF">
      <w:r>
        <w:tab/>
        <w:t>Key baitfish were Silversides, Mummichog and Striped Killifish. Winter Flounder, Alewi</w:t>
      </w:r>
      <w:r w:rsidR="00E269D8">
        <w:t>fe, and Menhaden were also significant among the larger fish. Interestingly, neither Bluefish nor Striped Bass were found.</w:t>
      </w:r>
    </w:p>
    <w:p w14:paraId="1AF06699" w14:textId="01447277" w:rsidR="00914265" w:rsidRDefault="00914265">
      <w:r>
        <w:tab/>
      </w:r>
    </w:p>
    <w:p w14:paraId="08B065CC" w14:textId="6A31951F" w:rsidR="00914265" w:rsidRDefault="00914265">
      <w:r>
        <w:tab/>
        <w:t>Work on finfish populations is already well underway. The Center for Coastal Studies</w:t>
      </w:r>
      <w:r w:rsidR="0093770F">
        <w:t xml:space="preserve"> (CCS)</w:t>
      </w:r>
      <w:r>
        <w:t xml:space="preserve">, Owen Nichols as lead scientist, </w:t>
      </w:r>
      <w:r w:rsidR="00AD721B">
        <w:t>is</w:t>
      </w:r>
      <w:r>
        <w:t xml:space="preserve"> complet</w:t>
      </w:r>
      <w:r w:rsidR="00AD721B">
        <w:t>ing</w:t>
      </w:r>
      <w:r>
        <w:t xml:space="preserve"> field work for a study of baitfish. A final </w:t>
      </w:r>
      <w:proofErr w:type="spellStart"/>
      <w:r>
        <w:t>rrport</w:t>
      </w:r>
      <w:proofErr w:type="spellEnd"/>
      <w:r>
        <w:t xml:space="preserve"> is being written. This work was funded by a Palladino Fello</w:t>
      </w:r>
      <w:r w:rsidR="0093770F">
        <w:t>w</w:t>
      </w:r>
      <w:r>
        <w:t>ship from the Friends of Herring River.</w:t>
      </w:r>
    </w:p>
    <w:p w14:paraId="51F29D97" w14:textId="618323AB" w:rsidR="0093770F" w:rsidRDefault="0093770F">
      <w:r>
        <w:tab/>
        <w:t>A follow-up proposal has been prepared, also by CCS, for a larger project to sample the harbor for commercial and sport fish.</w:t>
      </w:r>
    </w:p>
    <w:p w14:paraId="7EFC47A9" w14:textId="1139246A" w:rsidR="0093770F" w:rsidRDefault="0093770F">
      <w:r>
        <w:tab/>
        <w:t>Finally, for many years the Friends of Herring River has sponsored a volunteer count of the Spring herring run in the river. A summary of data follows:</w:t>
      </w:r>
    </w:p>
    <w:p w14:paraId="5836B05A" w14:textId="45184F3A" w:rsidR="0093770F" w:rsidRDefault="0093770F"/>
    <w:p w14:paraId="50A43870" w14:textId="47160EC2" w:rsidR="0093770F" w:rsidRDefault="0093770F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93770F" w14:paraId="70707EB7" w14:textId="77777777" w:rsidTr="0093770F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544394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159E3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Wellfleet Herring Count Summary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7DE7F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39E766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6EEBA6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5336F8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165CB70C" w14:textId="7777777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BA1C48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DBC774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7F8A0E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DFF78F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28CC76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38CED1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62FCD2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89D669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F356FB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770F" w14:paraId="5EBF0981" w14:textId="77777777">
        <w:trPr>
          <w:trHeight w:val="30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DE7155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252B47A2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Fish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0867EA32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Count 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03990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Statistical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58FD0208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43DA00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0F1DD3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Peak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1F7E9D0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Peak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D1B95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5D085162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DC72BA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2A33BE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Counted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0FE8A0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Sessions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C0B7B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3140DB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Sighting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91DCDE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Sighting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D2D2D1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EE6F2C" w14:textId="77777777" w:rsidR="0093770F" w:rsidRDefault="009377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2BBD41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266869CE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271696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9A473E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ABEBB2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DBACB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73E14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95367C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57EB8C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F40BAF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7130C3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01864EE8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AFC9D3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DE49C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C1B5A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3B23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B9F32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B1F81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8814F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9892C3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42E634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7CE3D898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8DD0F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96F79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A528F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28541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12,500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5F032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093DA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8FBA09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E0E13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2C847F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11074D43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F944F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D79A69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4B9073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F1719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9,500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A01B61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472A6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33C820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9171B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C4E161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183065F0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BC31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E8AC6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2A3A0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176E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11,700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3C9ED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A68D3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84ABD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C1DCD5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419CFD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422FBEF3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35B5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94DAF2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A05FC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87951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702D02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7B9DC2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601B60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07347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74F6E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1BAFCF99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BD465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417909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CD35E6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99740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60,000 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05D2B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72897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101D7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46BDC9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EBAF44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3F95E680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BBD8D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7B0CD8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A898A6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524D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18,000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944F8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BD04E8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71F799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346EB6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883CEC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586BF8AE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B8A241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357BB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D80F19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7EFF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12,900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4DFEA5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28-Mar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2EDBF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B8FB9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9831B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B8D264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6759133D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300773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2017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9A9141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C35995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284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08358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8,000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CB951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7-Apr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248B0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18-May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F71B75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E53804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22"/>
                <w:szCs w:val="22"/>
              </w:rPr>
              <w:t>11-Apr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A2A321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013AE9F6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43EB5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A957A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958295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BF55D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27,000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4CC611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572D0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68325F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6160E0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CE165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270B3EBF" w14:textId="77777777">
        <w:trPr>
          <w:trHeight w:val="300"/>
        </w:trPr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2E2F40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D77C86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D0F08E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94330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46,000</w:t>
            </w: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836CD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F35D3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4C744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15AB72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5F2495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039F2837" w14:textId="77777777">
        <w:trPr>
          <w:trHeight w:val="320"/>
        </w:trPr>
        <w:tc>
          <w:tcPr>
            <w:tcW w:w="1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572FE53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9933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9933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5793A74B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1591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685CCE0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485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11850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13,200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929BE67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27-Mar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17A533A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21-May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CD7C1CC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81</w:t>
            </w:r>
          </w:p>
        </w:tc>
        <w:tc>
          <w:tcPr>
            <w:tcW w:w="13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326DE6" w14:textId="77777777" w:rsidR="0093770F" w:rsidRDefault="009377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993300"/>
              </w:rPr>
            </w:pPr>
            <w:r>
              <w:rPr>
                <w:rFonts w:ascii="Calibri" w:hAnsi="Calibri" w:cs="Calibri"/>
                <w:color w:val="993300"/>
              </w:rPr>
              <w:t>30-Apr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AEF2A2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993300"/>
              </w:rPr>
            </w:pPr>
          </w:p>
        </w:tc>
      </w:tr>
      <w:tr w:rsidR="0093770F" w14:paraId="05268CBB" w14:textId="7777777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D68706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0697C5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F928F2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A4B797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23D002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EFA063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E8D0A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988217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C3587C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74C12A71" w14:textId="7777777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F182D4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34CEE3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F1CC6E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3C7C7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7EC4C8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4FFC4D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8F1967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CE289B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F8B840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3770F" w14:paraId="6C477F02" w14:textId="7777777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861DEC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36BDBB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195DFD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378F72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86FA45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3BEFCC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6B50EE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0CA2E9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D2A66D" w14:textId="77777777" w:rsidR="0093770F" w:rsidRDefault="0093770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440FBCC" w14:textId="77777777" w:rsidR="0093770F" w:rsidRDefault="0093770F"/>
    <w:p w14:paraId="37AD40E4" w14:textId="77777777" w:rsidR="0093770F" w:rsidRDefault="0093770F">
      <w:r>
        <w:tab/>
      </w:r>
    </w:p>
    <w:p w14:paraId="521D8831" w14:textId="77777777" w:rsidR="0093770F" w:rsidRDefault="0093770F"/>
    <w:p w14:paraId="3294D501" w14:textId="77777777" w:rsidR="0093770F" w:rsidRDefault="0093770F"/>
    <w:p w14:paraId="4367E6E3" w14:textId="77777777" w:rsidR="0093770F" w:rsidRDefault="0093770F"/>
    <w:p w14:paraId="61617E47" w14:textId="246072E8" w:rsidR="00E269D8" w:rsidRDefault="0093770F">
      <w:r>
        <w:tab/>
        <w:t>R</w:t>
      </w:r>
      <w:r w:rsidR="00E269D8">
        <w:t>estoration of the Herring River will provide a major opportunity for change: data from that project will</w:t>
      </w:r>
      <w:r>
        <w:t xml:space="preserve"> continue to</w:t>
      </w:r>
      <w:r w:rsidR="00E269D8">
        <w:t xml:space="preserve"> be important.</w:t>
      </w:r>
    </w:p>
    <w:p w14:paraId="5D64F341" w14:textId="04D4FB01" w:rsidR="00B0561A" w:rsidRDefault="00B0561A"/>
    <w:p w14:paraId="79AE0889" w14:textId="7C0B50BA" w:rsidR="00B0561A" w:rsidRDefault="00B0561A">
      <w:r>
        <w:tab/>
        <w:t>Shellfish.</w:t>
      </w:r>
    </w:p>
    <w:p w14:paraId="5924EF9F" w14:textId="790990EF" w:rsidR="00B0561A" w:rsidRDefault="00B0561A"/>
    <w:p w14:paraId="7F0A096C" w14:textId="6D5E4257" w:rsidR="00B0561A" w:rsidRDefault="00B0561A">
      <w:r>
        <w:tab/>
        <w:t xml:space="preserve">There is extensive shellfish data in the Curley report, especially for Quahog and Oyster. </w:t>
      </w:r>
    </w:p>
    <w:p w14:paraId="5423F1D3" w14:textId="09057C7A" w:rsidR="00365989" w:rsidRDefault="00365989">
      <w:r>
        <w:t xml:space="preserve">We also have data from the early 1900’s due to the research of Dr. David Belding. </w:t>
      </w:r>
      <w:r w:rsidR="00F03670">
        <w:t>Very useful c</w:t>
      </w:r>
      <w:r w:rsidR="007C12BD">
        <w:t>o</w:t>
      </w:r>
      <w:r>
        <w:t xml:space="preserve">mmercial data </w:t>
      </w:r>
      <w:r w:rsidR="007C12BD">
        <w:t>i</w:t>
      </w:r>
      <w:r>
        <w:t>s compiled annually by the Shellfish Constable.</w:t>
      </w:r>
    </w:p>
    <w:p w14:paraId="752BDA9D" w14:textId="77777777" w:rsidR="00365989" w:rsidRDefault="00365989"/>
    <w:p w14:paraId="0A9798E8" w14:textId="39B537BB" w:rsidR="00CB5CAE" w:rsidRDefault="00365989">
      <w:r>
        <w:tab/>
      </w:r>
      <w:r w:rsidR="00B0561A">
        <w:t xml:space="preserve">However, a direct comparison </w:t>
      </w:r>
      <w:r w:rsidR="00052803">
        <w:t xml:space="preserve">with modern data </w:t>
      </w:r>
      <w:r>
        <w:t xml:space="preserve">for the purpose of monitoring overall harbor health </w:t>
      </w:r>
      <w:r w:rsidR="00052803">
        <w:t xml:space="preserve">will be difficult. </w:t>
      </w:r>
      <w:r w:rsidR="00CB5CAE">
        <w:t>There have been t</w:t>
      </w:r>
      <w:r w:rsidR="007C12BD">
        <w:t>wo</w:t>
      </w:r>
      <w:r w:rsidR="00CB5CAE">
        <w:t xml:space="preserve"> significant changes in the intervening 45 years:</w:t>
      </w:r>
    </w:p>
    <w:p w14:paraId="18C3B723" w14:textId="6E5A2984" w:rsidR="00052803" w:rsidRDefault="00CB5CAE">
      <w:r>
        <w:tab/>
        <w:t xml:space="preserve">&gt; </w:t>
      </w:r>
      <w:r w:rsidR="00052803">
        <w:t xml:space="preserve"> the use of aquaculture for commercial </w:t>
      </w:r>
      <w:proofErr w:type="spellStart"/>
      <w:r w:rsidR="00052803">
        <w:t>shellfishing</w:t>
      </w:r>
      <w:proofErr w:type="spellEnd"/>
      <w:r w:rsidR="00052803">
        <w:t xml:space="preserve"> has become a key part of the </w:t>
      </w:r>
      <w:proofErr w:type="spellStart"/>
      <w:r w:rsidR="00052803">
        <w:t>shellfishing</w:t>
      </w:r>
      <w:proofErr w:type="spellEnd"/>
      <w:r w:rsidR="00052803">
        <w:t xml:space="preserve"> business.</w:t>
      </w:r>
      <w:r>
        <w:t xml:space="preserve"> </w:t>
      </w:r>
      <w:r w:rsidR="00052803">
        <w:t>Many of the test sites in the ear</w:t>
      </w:r>
      <w:r>
        <w:t xml:space="preserve">lier </w:t>
      </w:r>
      <w:r w:rsidR="00052803">
        <w:t>study are now used for aquaculture.</w:t>
      </w:r>
    </w:p>
    <w:p w14:paraId="13F7B1CE" w14:textId="6EF3627B" w:rsidR="00CB5CAE" w:rsidRDefault="00CB5CAE">
      <w:r>
        <w:t>Sites will need to be identified that are wild growth</w:t>
      </w:r>
      <w:r w:rsidR="00365989">
        <w:t xml:space="preserve"> only</w:t>
      </w:r>
      <w:r>
        <w:t>: the Fresh Brook estuary, west side location along Great Island south t</w:t>
      </w:r>
      <w:r w:rsidR="00365989">
        <w:t>o</w:t>
      </w:r>
      <w:r>
        <w:t xml:space="preserve"> Jeremy Point</w:t>
      </w:r>
      <w:r w:rsidR="00365989">
        <w:t xml:space="preserve">, and </w:t>
      </w:r>
      <w:r>
        <w:t xml:space="preserve"> parts of the Gut.</w:t>
      </w:r>
    </w:p>
    <w:p w14:paraId="104B69DA" w14:textId="3828937B" w:rsidR="00CB5CAE" w:rsidRDefault="00CB5CAE"/>
    <w:p w14:paraId="737402F3" w14:textId="7827D17A" w:rsidR="00365989" w:rsidRDefault="00CB5CAE">
      <w:r>
        <w:tab/>
        <w:t xml:space="preserve">&gt; clutching has become a widely used and effective tool to encourage shellfish propagation. The study could </w:t>
      </w:r>
      <w:r w:rsidR="00365989">
        <w:t xml:space="preserve">compare clutched and native sites that are adjacent or nearly so: </w:t>
      </w:r>
      <w:proofErr w:type="spellStart"/>
      <w:r w:rsidR="00365989">
        <w:t>Chipmans</w:t>
      </w:r>
      <w:proofErr w:type="spellEnd"/>
      <w:r w:rsidR="00365989">
        <w:t xml:space="preserve"> Cove and the Gut are possibilities.</w:t>
      </w:r>
    </w:p>
    <w:p w14:paraId="1A7E206F" w14:textId="73AEF739" w:rsidR="007C12BD" w:rsidRDefault="007C12BD"/>
    <w:p w14:paraId="1A4F28B1" w14:textId="4D886D44" w:rsidR="007C12BD" w:rsidRDefault="007C12BD">
      <w:r>
        <w:tab/>
        <w:t xml:space="preserve">These changes have benefitted shellfish populations in the harbor. Aquaculture provides a source for “spat” – young oysters and clams. </w:t>
      </w:r>
      <w:proofErr w:type="spellStart"/>
      <w:r>
        <w:t>Cultching</w:t>
      </w:r>
      <w:proofErr w:type="spellEnd"/>
      <w:r>
        <w:t xml:space="preserve"> provides habitat for oyster spat to adhere and grow. </w:t>
      </w:r>
    </w:p>
    <w:p w14:paraId="2ADB5447" w14:textId="3B3CDF2A" w:rsidR="00052803" w:rsidRDefault="00052803"/>
    <w:p w14:paraId="337575AF" w14:textId="256636FD" w:rsidR="00365989" w:rsidRDefault="00052803" w:rsidP="00365989">
      <w:r>
        <w:tab/>
      </w:r>
      <w:r w:rsidR="007C12BD">
        <w:t>However, i</w:t>
      </w:r>
      <w:r>
        <w:t xml:space="preserve">n order to use shellfish information to monitor </w:t>
      </w:r>
      <w:r w:rsidR="007C12BD">
        <w:t xml:space="preserve">long term general </w:t>
      </w:r>
      <w:r>
        <w:t xml:space="preserve">harbor quality, we will need to effectively start over. </w:t>
      </w:r>
      <w:r w:rsidR="00365989">
        <w:t>Therefore, comparisons back to Curley (or even David Belding’s works</w:t>
      </w:r>
      <w:r w:rsidR="007C12BD">
        <w:t xml:space="preserve"> </w:t>
      </w:r>
      <w:r w:rsidR="00365989">
        <w:t>will be difficult. Probably, we will need more repetitions of shellfish data.</w:t>
      </w:r>
    </w:p>
    <w:p w14:paraId="5D583E75" w14:textId="3AB7CE19" w:rsidR="00F03670" w:rsidRDefault="00F03670" w:rsidP="00365989">
      <w:r>
        <w:t>Co-operation with the Shellfish Constable and SAB will be essential.</w:t>
      </w:r>
    </w:p>
    <w:p w14:paraId="4CA046DA" w14:textId="28A1E975" w:rsidR="00E269D8" w:rsidRDefault="00E269D8"/>
    <w:p w14:paraId="6685F5F5" w14:textId="37696868" w:rsidR="007C12BD" w:rsidRDefault="007C12BD">
      <w:r>
        <w:tab/>
        <w:t>Sampling decisions that need to be considered are:</w:t>
      </w:r>
    </w:p>
    <w:p w14:paraId="38759A6D" w14:textId="4A7FB359" w:rsidR="007C12BD" w:rsidRDefault="007C12BD">
      <w:r>
        <w:tab/>
        <w:t xml:space="preserve">&gt; </w:t>
      </w:r>
      <w:proofErr w:type="spellStart"/>
      <w:r>
        <w:t>cultched</w:t>
      </w:r>
      <w:proofErr w:type="spellEnd"/>
      <w:r>
        <w:t xml:space="preserve"> versus totally wild sampling sites;</w:t>
      </w:r>
    </w:p>
    <w:p w14:paraId="797851D2" w14:textId="7590C671" w:rsidR="00E171FF" w:rsidRDefault="007C12BD">
      <w:r>
        <w:tab/>
        <w:t xml:space="preserve">&gt; harbor east (here most of the marshes are located) versus harbor west (fewer </w:t>
      </w:r>
      <w:r>
        <w:tab/>
      </w:r>
      <w:r>
        <w:tab/>
        <w:t>marshes) and harbor north (protected waters) versus harbor south (open waters)</w:t>
      </w:r>
      <w:r w:rsidR="00E269D8">
        <w:tab/>
      </w:r>
    </w:p>
    <w:p w14:paraId="2ABD166B" w14:textId="77777777" w:rsidR="007C12BD" w:rsidRDefault="007C12BD" w:rsidP="007C12BD">
      <w:r>
        <w:lastRenderedPageBreak/>
        <w:tab/>
        <w:t>&gt; The Curley report took no mid-harbor samples. Dragging for shellfish is an important</w:t>
      </w:r>
    </w:p>
    <w:p w14:paraId="3311D014" w14:textId="1FB394FA" w:rsidR="007C12BD" w:rsidRDefault="00F03670" w:rsidP="007C12BD">
      <w:r>
        <w:tab/>
      </w:r>
      <w:r w:rsidR="007C12BD">
        <w:t>tool for the shellfish business in Wellfleet. For mid-harbor data to be useful, some short-</w:t>
      </w:r>
      <w:r>
        <w:tab/>
      </w:r>
      <w:r w:rsidR="007C12BD">
        <w:t>term designation of dragging sanctuaries would be needed.</w:t>
      </w:r>
    </w:p>
    <w:p w14:paraId="2E177B35" w14:textId="77777777" w:rsidR="00F03670" w:rsidRDefault="00F03670" w:rsidP="007C12BD">
      <w:r>
        <w:tab/>
      </w:r>
    </w:p>
    <w:p w14:paraId="7197A1DD" w14:textId="33B5AEC5" w:rsidR="0093770F" w:rsidRDefault="0093770F" w:rsidP="007C12BD"/>
    <w:p w14:paraId="1050C96D" w14:textId="77777777" w:rsidR="0093770F" w:rsidRDefault="0093770F" w:rsidP="007C12BD"/>
    <w:p w14:paraId="5091E3D3" w14:textId="3244A5C8" w:rsidR="00F03670" w:rsidRDefault="0093770F" w:rsidP="007C12BD">
      <w:r>
        <w:tab/>
      </w:r>
      <w:r w:rsidR="00F03670">
        <w:t xml:space="preserve">Marine </w:t>
      </w:r>
      <w:r w:rsidR="00AD721B">
        <w:t>life</w:t>
      </w:r>
    </w:p>
    <w:p w14:paraId="387ECEC5" w14:textId="77777777" w:rsidR="00F03670" w:rsidRDefault="00F03670" w:rsidP="007C12BD"/>
    <w:p w14:paraId="1BBB85C3" w14:textId="07DE0573" w:rsidR="00F03670" w:rsidRDefault="00F03670" w:rsidP="007C12BD">
      <w:r>
        <w:tab/>
        <w:t xml:space="preserve">Shellfish live on phytoplankton. The abundance of these microscopic algae is critical to the populations of shellfish. In addition, the blooms of phytoplankton relative to spat release by </w:t>
      </w:r>
    </w:p>
    <w:p w14:paraId="6E244A36" w14:textId="03BB70A5" w:rsidR="00F03670" w:rsidRDefault="00F03670" w:rsidP="007C12BD">
      <w:r>
        <w:t>breeding shellfish is important. This is the phenomenon called “phenology”. So, measures</w:t>
      </w:r>
    </w:p>
    <w:p w14:paraId="443FC075" w14:textId="5528F7B4" w:rsidR="00F03670" w:rsidRDefault="00F03670" w:rsidP="007C12BD">
      <w:r>
        <w:t xml:space="preserve">of </w:t>
      </w:r>
      <w:proofErr w:type="spellStart"/>
      <w:r>
        <w:t>phtytoplankton</w:t>
      </w:r>
      <w:proofErr w:type="spellEnd"/>
      <w:r>
        <w:t xml:space="preserve"> blooms compared to shellfish spat release could be a critical measure </w:t>
      </w:r>
    </w:p>
    <w:p w14:paraId="29E73338" w14:textId="3759F50D" w:rsidR="00F03670" w:rsidRDefault="00F03670" w:rsidP="007C12BD">
      <w:r>
        <w:t>of the health of the harbor.</w:t>
      </w:r>
    </w:p>
    <w:p w14:paraId="111ACFE3" w14:textId="4CA5FAFA" w:rsidR="00AD721B" w:rsidRDefault="00AD721B" w:rsidP="007C12BD"/>
    <w:p w14:paraId="169A158D" w14:textId="0E98B57D" w:rsidR="00AD721B" w:rsidRDefault="00AD721B" w:rsidP="007C12BD">
      <w:r>
        <w:t>Marsh Vegetation</w:t>
      </w:r>
    </w:p>
    <w:p w14:paraId="5F6ED9D6" w14:textId="3AA7D94F" w:rsidR="00F03670" w:rsidRDefault="00F03670" w:rsidP="007C12BD"/>
    <w:p w14:paraId="54487B1F" w14:textId="0F510658" w:rsidR="00F03670" w:rsidRDefault="00F03670" w:rsidP="007C12BD">
      <w:r>
        <w:tab/>
        <w:t>Monitoring salt marsh vegetation changes is discussed under a “Climate change” chapter.</w:t>
      </w:r>
    </w:p>
    <w:p w14:paraId="12542F33" w14:textId="273C287A" w:rsidR="00F03670" w:rsidRDefault="00F03670" w:rsidP="007C12BD"/>
    <w:p w14:paraId="49E9964E" w14:textId="6CF024FC" w:rsidR="00F03670" w:rsidRDefault="00F03670" w:rsidP="007C12BD">
      <w:r>
        <w:tab/>
      </w:r>
      <w:r w:rsidR="00AF02AA">
        <w:t xml:space="preserve">&gt; </w:t>
      </w:r>
      <w:proofErr w:type="gramStart"/>
      <w:r w:rsidR="00AF02AA">
        <w:t>Other</w:t>
      </w:r>
      <w:proofErr w:type="gramEnd"/>
      <w:r w:rsidR="00AF02AA">
        <w:t xml:space="preserve"> harbor monitoring.</w:t>
      </w:r>
    </w:p>
    <w:p w14:paraId="53C7C671" w14:textId="3214B04C" w:rsidR="00AF02AA" w:rsidRDefault="00AF02AA" w:rsidP="007C12BD"/>
    <w:p w14:paraId="5EBC25E1" w14:textId="4209DD1E" w:rsidR="00AF02AA" w:rsidRDefault="00AF02AA" w:rsidP="007C12BD">
      <w:r>
        <w:tab/>
        <w:t>There is already unde</w:t>
      </w:r>
      <w:r w:rsidR="00D75D30">
        <w:t>r</w:t>
      </w:r>
      <w:r>
        <w:t>way various harbor monitoring projects, of great value, which deserve support:</w:t>
      </w:r>
    </w:p>
    <w:p w14:paraId="771E048A" w14:textId="7CB772C5" w:rsidR="00AF02AA" w:rsidRDefault="00AF02AA" w:rsidP="007C12BD"/>
    <w:p w14:paraId="24BAED26" w14:textId="68D48AA9" w:rsidR="00AF02AA" w:rsidRDefault="00AF02AA" w:rsidP="007C12BD">
      <w:r>
        <w:tab/>
        <w:t xml:space="preserve">- Diamond-backed Terrapins, Horseshoe Crabs : </w:t>
      </w:r>
      <w:proofErr w:type="spellStart"/>
      <w:r>
        <w:t>MassAudubon</w:t>
      </w:r>
      <w:proofErr w:type="spellEnd"/>
      <w:r>
        <w:t xml:space="preserve"> </w:t>
      </w:r>
    </w:p>
    <w:p w14:paraId="3CD871C7" w14:textId="2CBABE95" w:rsidR="00AF02AA" w:rsidRDefault="00AF02AA" w:rsidP="007C12BD">
      <w:r>
        <w:tab/>
      </w:r>
    </w:p>
    <w:p w14:paraId="132E1540" w14:textId="5C656F68" w:rsidR="00AF02AA" w:rsidRDefault="00AF02AA" w:rsidP="007C12BD">
      <w:r>
        <w:tab/>
      </w:r>
      <w:r>
        <w:tab/>
        <w:t>Note: Horseshoe Crab populations in the harbor are greatly reduced; these crabs</w:t>
      </w:r>
    </w:p>
    <w:p w14:paraId="3A6FD01C" w14:textId="5D1A582C" w:rsidR="00AF02AA" w:rsidRDefault="00AF02AA" w:rsidP="007C12BD">
      <w:r>
        <w:tab/>
      </w:r>
      <w:r>
        <w:tab/>
        <w:t xml:space="preserve">greatly benefit </w:t>
      </w:r>
      <w:proofErr w:type="spellStart"/>
      <w:r>
        <w:t>shellfishing</w:t>
      </w:r>
      <w:proofErr w:type="spellEnd"/>
      <w:r>
        <w:t xml:space="preserve"> beds.</w:t>
      </w:r>
      <w:r w:rsidR="00210F23">
        <w:t xml:space="preserve"> W</w:t>
      </w:r>
      <w:r w:rsidR="00D75D30">
        <w:t>e</w:t>
      </w:r>
      <w:r w:rsidR="00210F23">
        <w:t xml:space="preserve"> need to work further with </w:t>
      </w:r>
      <w:r w:rsidR="00D75D30">
        <w:t xml:space="preserve">the </w:t>
      </w:r>
      <w:r w:rsidR="00210F23">
        <w:t>D</w:t>
      </w:r>
      <w:r w:rsidR="00D75D30">
        <w:t xml:space="preserve">ivision of </w:t>
      </w:r>
      <w:r w:rsidR="00D75D30">
        <w:tab/>
      </w:r>
      <w:r w:rsidR="00D75D30">
        <w:tab/>
      </w:r>
      <w:r w:rsidR="00D75D30">
        <w:tab/>
      </w:r>
      <w:r w:rsidR="00210F23">
        <w:t>M</w:t>
      </w:r>
      <w:r w:rsidR="00D75D30">
        <w:t xml:space="preserve">arine </w:t>
      </w:r>
      <w:r w:rsidR="00210F23">
        <w:t>F</w:t>
      </w:r>
      <w:r w:rsidR="00D75D30">
        <w:t>isheries</w:t>
      </w:r>
      <w:r w:rsidR="00210F23">
        <w:t xml:space="preserve"> on a </w:t>
      </w:r>
      <w:r w:rsidR="00210F23">
        <w:tab/>
        <w:t>strategy to build populations in Wellfleet harbor.</w:t>
      </w:r>
    </w:p>
    <w:p w14:paraId="01868407" w14:textId="2083C2EF" w:rsidR="00AF02AA" w:rsidRDefault="00AF02AA" w:rsidP="007C12BD"/>
    <w:p w14:paraId="79D9FBC0" w14:textId="47FD301E" w:rsidR="00AF02AA" w:rsidRDefault="00AF02AA" w:rsidP="007C12BD">
      <w:r>
        <w:tab/>
        <w:t xml:space="preserve">- Eels ; </w:t>
      </w:r>
      <w:proofErr w:type="spellStart"/>
      <w:r>
        <w:t>MassAudubon</w:t>
      </w:r>
      <w:proofErr w:type="spellEnd"/>
    </w:p>
    <w:p w14:paraId="572BBBB3" w14:textId="43CCA2D6" w:rsidR="00AF02AA" w:rsidRDefault="00AF02AA" w:rsidP="007C12BD"/>
    <w:p w14:paraId="1C8FB94C" w14:textId="4DAB5C89" w:rsidR="00AF02AA" w:rsidRDefault="00AF02AA" w:rsidP="007C12BD">
      <w:r>
        <w:tab/>
      </w:r>
      <w:r>
        <w:tab/>
        <w:t xml:space="preserve">Note: </w:t>
      </w:r>
      <w:r w:rsidR="00D75D30">
        <w:t xml:space="preserve">there is a spring migration monitoring site at the Wellfleet Bay Sanctuary. </w:t>
      </w:r>
      <w:r w:rsidR="00D75D30">
        <w:tab/>
      </w:r>
      <w:r w:rsidR="00D75D30">
        <w:tab/>
      </w:r>
      <w:r w:rsidR="00D75D30">
        <w:tab/>
        <w:t>T</w:t>
      </w:r>
      <w:r>
        <w:t xml:space="preserve">his monitoring should be expanded; for </w:t>
      </w:r>
      <w:proofErr w:type="gramStart"/>
      <w:r>
        <w:t>example</w:t>
      </w:r>
      <w:proofErr w:type="gramEnd"/>
      <w:r>
        <w:t xml:space="preserve"> to Hawes Pond</w:t>
      </w:r>
    </w:p>
    <w:p w14:paraId="34F089BA" w14:textId="05F6DDBC" w:rsidR="00AF02AA" w:rsidRDefault="00AF02AA" w:rsidP="007C12BD">
      <w:r>
        <w:tab/>
      </w:r>
      <w:r>
        <w:tab/>
        <w:t>and the Herring River</w:t>
      </w:r>
    </w:p>
    <w:p w14:paraId="13AFC948" w14:textId="59C98E05" w:rsidR="00AF02AA" w:rsidRDefault="00AF02AA" w:rsidP="007C12BD"/>
    <w:p w14:paraId="245A3EDE" w14:textId="074B3BC1" w:rsidR="00AF02AA" w:rsidRDefault="00AF02AA" w:rsidP="007C12BD">
      <w:r>
        <w:tab/>
        <w:t>- Birds : perhaps the most interesting data could be obtained in the winter;</w:t>
      </w:r>
    </w:p>
    <w:p w14:paraId="6C400FDC" w14:textId="137728FF" w:rsidR="00AF02AA" w:rsidRDefault="00AF02AA" w:rsidP="007C12BD">
      <w:r>
        <w:tab/>
      </w:r>
      <w:r>
        <w:tab/>
        <w:t>for examples, Eider eat small shellfish; Loo</w:t>
      </w:r>
      <w:r w:rsidR="007A758B">
        <w:t>n</w:t>
      </w:r>
      <w:r>
        <w:t>s and Merganser eat small fish.</w:t>
      </w:r>
    </w:p>
    <w:p w14:paraId="5D6C7508" w14:textId="24D2AF2A" w:rsidR="00AD721B" w:rsidRDefault="00AD721B" w:rsidP="007C12BD"/>
    <w:p w14:paraId="4196B061" w14:textId="063D97C8" w:rsidR="00AD721B" w:rsidRDefault="00AD721B" w:rsidP="007C12BD">
      <w:r>
        <w:tab/>
        <w:t xml:space="preserve">A conclusion from this summary is that many of the monitoring test data already exists or is currently underway. </w:t>
      </w:r>
      <w:r w:rsidR="00834C9C">
        <w:t>The biggest gap is for larger, sport fish. The main resulting challenge will be to put the range of results together in a useful report.</w:t>
      </w:r>
    </w:p>
    <w:p w14:paraId="1FE8E36D" w14:textId="4469858B" w:rsidR="00AF02AA" w:rsidRDefault="00AF02AA" w:rsidP="007C12BD">
      <w:r>
        <w:tab/>
      </w:r>
    </w:p>
    <w:p w14:paraId="12BCF1FF" w14:textId="77777777" w:rsidR="00F03670" w:rsidRDefault="00F03670" w:rsidP="007C12BD"/>
    <w:p w14:paraId="629E5B9D" w14:textId="77777777" w:rsidR="00AD721B" w:rsidRDefault="00AD721B" w:rsidP="00AD721B">
      <w:pPr>
        <w:pStyle w:val="BodyA"/>
        <w:rPr>
          <w:sz w:val="28"/>
          <w:szCs w:val="28"/>
        </w:rPr>
      </w:pPr>
      <w:r>
        <w:rPr>
          <w:sz w:val="28"/>
          <w:szCs w:val="28"/>
        </w:rPr>
        <w:lastRenderedPageBreak/>
        <w:t>Chapter 5 – “Curley Report” [Monitoring of Wellfleet Harbor]</w:t>
      </w:r>
    </w:p>
    <w:p w14:paraId="702D8E98" w14:textId="77777777" w:rsidR="00AD721B" w:rsidRDefault="00AD721B" w:rsidP="00AD721B">
      <w:pPr>
        <w:pStyle w:val="BodyA"/>
        <w:rPr>
          <w:sz w:val="28"/>
          <w:szCs w:val="28"/>
        </w:rPr>
      </w:pPr>
    </w:p>
    <w:p w14:paraId="1EC44107" w14:textId="77777777" w:rsidR="00AD721B" w:rsidRDefault="00AD721B" w:rsidP="00AD721B">
      <w:pPr>
        <w:pStyle w:val="Body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&gt; Complete and report results of a renewed monitoring of Wellfleet Harbor, with an appropriate action plan. </w:t>
      </w:r>
    </w:p>
    <w:p w14:paraId="69FF5AEB" w14:textId="77777777" w:rsidR="00AD721B" w:rsidRDefault="00AD721B" w:rsidP="00AD721B">
      <w:pPr>
        <w:pStyle w:val="BodyA"/>
        <w:ind w:left="720"/>
        <w:rPr>
          <w:sz w:val="28"/>
          <w:szCs w:val="28"/>
        </w:rPr>
      </w:pPr>
      <w:r>
        <w:rPr>
          <w:sz w:val="28"/>
          <w:szCs w:val="28"/>
        </w:rPr>
        <w:t>Action by: NRAB</w:t>
      </w:r>
    </w:p>
    <w:p w14:paraId="29B7E05C" w14:textId="0E270297" w:rsidR="00E171FF" w:rsidRDefault="00E171FF"/>
    <w:p w14:paraId="099B142E" w14:textId="1D61DA77" w:rsidR="00E171FF" w:rsidRDefault="00E171FF">
      <w:r>
        <w:tab/>
      </w:r>
    </w:p>
    <w:p w14:paraId="7BED6EB3" w14:textId="77777777" w:rsidR="008A4682" w:rsidRDefault="008A4682"/>
    <w:p w14:paraId="5EBCB49F" w14:textId="77777777" w:rsidR="008A4682" w:rsidRDefault="008A4682"/>
    <w:sectPr w:rsidR="008A4682" w:rsidSect="009C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82"/>
    <w:rsid w:val="00052803"/>
    <w:rsid w:val="001A1BC0"/>
    <w:rsid w:val="001F72E5"/>
    <w:rsid w:val="00210F23"/>
    <w:rsid w:val="00365989"/>
    <w:rsid w:val="006063D7"/>
    <w:rsid w:val="006E50BC"/>
    <w:rsid w:val="00734C8F"/>
    <w:rsid w:val="007A758B"/>
    <w:rsid w:val="007C12BD"/>
    <w:rsid w:val="00834C9C"/>
    <w:rsid w:val="008A4682"/>
    <w:rsid w:val="00914265"/>
    <w:rsid w:val="0093770F"/>
    <w:rsid w:val="009C7746"/>
    <w:rsid w:val="00AD721B"/>
    <w:rsid w:val="00AF02AA"/>
    <w:rsid w:val="00B0561A"/>
    <w:rsid w:val="00CB5CAE"/>
    <w:rsid w:val="00CB5E41"/>
    <w:rsid w:val="00D75D30"/>
    <w:rsid w:val="00E171FF"/>
    <w:rsid w:val="00E269D8"/>
    <w:rsid w:val="00F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3FA78"/>
  <w15:chartTrackingRefBased/>
  <w15:docId w15:val="{2CB6C253-F554-A641-A5CD-E4343B05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2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72E5"/>
    <w:rPr>
      <w:color w:val="954F72" w:themeColor="followedHyperlink"/>
      <w:u w:val="single"/>
    </w:rPr>
  </w:style>
  <w:style w:type="paragraph" w:customStyle="1" w:styleId="BodyA">
    <w:name w:val="Body A"/>
    <w:rsid w:val="00AD72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llfleet-ma.gov/sites/g/files/vyhlif5166/f/uploads/study_of_the_marine_resources_of_wellfleet_harbor_curley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2020-11-23T18:42:00Z</cp:lastPrinted>
  <dcterms:created xsi:type="dcterms:W3CDTF">2020-10-09T12:29:00Z</dcterms:created>
  <dcterms:modified xsi:type="dcterms:W3CDTF">2020-11-23T18:43:00Z</dcterms:modified>
</cp:coreProperties>
</file>