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02CD" w14:textId="35A032C8" w:rsidR="009632FB" w:rsidRDefault="003C6916">
      <w:pPr>
        <w:pStyle w:val="Body"/>
        <w:ind w:right="162"/>
        <w:rPr>
          <w:rFonts w:ascii="Liberation Sans" w:hAnsi="Liberation Sans"/>
          <w:kern w:val="2"/>
          <w:szCs w:val="24"/>
        </w:rPr>
      </w:pPr>
      <w:r>
        <w:rPr>
          <w:noProof/>
        </w:rPr>
        <w:pict w14:anchorId="4FCE3A52">
          <v:group id="shape_0" o:spid="_x0000_s1027" style="position:absolute;margin-left:9.1pt;margin-top:26.9pt;width:72.55pt;height:74.65pt;z-index:-503316477;mso-wrap-distance-left:0;mso-wrap-distance-right:0"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">
            <v:rect id="Rectangle 2" o:spid="_x0000_s1028" style="position:absolute;width:920880;height:947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920880;height:947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">
              <v:imagedata r:id="rId8" o:title=""/>
            </v:shape>
          </v:group>
        </w:pict>
      </w:r>
    </w:p>
    <w:p w14:paraId="62C04A10" w14:textId="77777777" w:rsidR="009632FB" w:rsidRDefault="009632FB">
      <w:pPr>
        <w:pStyle w:val="Body"/>
        <w:ind w:right="162"/>
        <w:rPr>
          <w:rFonts w:ascii="Liberation Sans" w:hAnsi="Liberation Sans"/>
          <w:kern w:val="2"/>
          <w:szCs w:val="24"/>
        </w:rPr>
      </w:pPr>
    </w:p>
    <w:p w14:paraId="05E62E9E" w14:textId="70E3E03E" w:rsidR="009632FB" w:rsidRDefault="003C6916">
      <w:pPr>
        <w:pStyle w:val="Body"/>
        <w:ind w:right="162"/>
        <w:rPr>
          <w:rFonts w:ascii="Liberation Sans" w:hAnsi="Liberation Sans"/>
          <w:kern w:val="2"/>
          <w:szCs w:val="24"/>
        </w:rPr>
      </w:pPr>
      <w:r>
        <w:rPr>
          <w:noProof/>
        </w:rPr>
        <w:pict w14:anchorId="6E027F8B">
          <v:rect id="Image1" o:spid="_x0000_s1026" style="position:absolute;margin-left:106.6pt;margin-top:1.2pt;width:285.7pt;height:72.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" filled="f" stroked="f">
            <v:textbox>
              <w:txbxContent>
                <w:p w14:paraId="164E546C" w14:textId="77777777" w:rsidR="009632FB" w:rsidRDefault="004F7B0D">
                  <w:pPr>
                    <w:pStyle w:val="Heading2"/>
                    <w:jc w:val="center"/>
                  </w:pPr>
                  <w:r>
                    <w:rPr>
                      <w:rStyle w:val="None"/>
                      <w:b w:val="0"/>
                      <w:bCs w:val="0"/>
                      <w:kern w:val="2"/>
                      <w:sz w:val="24"/>
                      <w:szCs w:val="24"/>
                    </w:rPr>
                    <w:t>Town of Wellfleet</w:t>
                  </w:r>
                </w:p>
                <w:p w14:paraId="56097672" w14:textId="77777777" w:rsidR="009632FB" w:rsidRDefault="004F7B0D">
                  <w:pPr>
                    <w:pStyle w:val="Heading3"/>
                    <w:jc w:val="center"/>
                  </w:pPr>
                  <w:r>
                    <w:rPr>
                      <w:rStyle w:val="None"/>
                      <w:b w:val="0"/>
                      <w:bCs w:val="0"/>
                      <w:kern w:val="2"/>
                      <w:sz w:val="24"/>
                      <w:szCs w:val="24"/>
                    </w:rPr>
                    <w:t>Wellfleet Affordable Housing Trust</w:t>
                  </w:r>
                </w:p>
                <w:p w14:paraId="4411CAA1" w14:textId="77777777" w:rsidR="009632FB" w:rsidRDefault="004F7B0D">
                  <w:pPr>
                    <w:pStyle w:val="Heading3"/>
                    <w:jc w:val="center"/>
                  </w:pPr>
                  <w:r>
                    <w:rPr>
                      <w:rStyle w:val="None"/>
                      <w:b w:val="0"/>
                      <w:bCs w:val="0"/>
                      <w:kern w:val="2"/>
                      <w:sz w:val="24"/>
                      <w:szCs w:val="24"/>
                    </w:rPr>
                    <w:t>Board of Trustees</w:t>
                  </w:r>
                </w:p>
                <w:p w14:paraId="79976CCF" w14:textId="77777777" w:rsidR="009632FB" w:rsidRDefault="004F7B0D">
                  <w:pPr>
                    <w:pStyle w:val="Heading3"/>
                    <w:jc w:val="center"/>
                  </w:pPr>
                  <w:r>
                    <w:rPr>
                      <w:rStyle w:val="None"/>
                      <w:b w:val="0"/>
                      <w:bCs w:val="0"/>
                      <w:kern w:val="2"/>
                      <w:sz w:val="24"/>
                      <w:szCs w:val="24"/>
                    </w:rPr>
                    <w:t xml:space="preserve">Minutes of </w:t>
                  </w:r>
                  <w:r>
                    <w:rPr>
                      <w:rStyle w:val="None"/>
                      <w:b w:val="0"/>
                      <w:bCs w:val="0"/>
                      <w:kern w:val="2"/>
                      <w:sz w:val="24"/>
                      <w:szCs w:val="24"/>
                    </w:rPr>
                    <w:t>October 4</w:t>
                  </w:r>
                  <w:r>
                    <w:rPr>
                      <w:rStyle w:val="None"/>
                      <w:b w:val="0"/>
                      <w:bCs w:val="0"/>
                      <w:kern w:val="2"/>
                      <w:sz w:val="24"/>
                      <w:szCs w:val="24"/>
                    </w:rPr>
                    <w:t>, 2021</w:t>
                  </w:r>
                </w:p>
              </w:txbxContent>
            </v:textbox>
            <w10:wrap type="square"/>
          </v:rect>
        </w:pict>
      </w:r>
    </w:p>
    <w:p w14:paraId="6A971EF7" w14:textId="77777777" w:rsidR="009632FB" w:rsidRDefault="009632FB">
      <w:pPr>
        <w:pStyle w:val="Body"/>
        <w:ind w:right="162"/>
        <w:rPr>
          <w:rFonts w:ascii="Liberation Sans" w:hAnsi="Liberation Sans"/>
          <w:kern w:val="2"/>
          <w:szCs w:val="24"/>
        </w:rPr>
      </w:pPr>
    </w:p>
    <w:p w14:paraId="428BD314" w14:textId="77777777" w:rsidR="009632FB" w:rsidRDefault="009632FB">
      <w:pPr>
        <w:pStyle w:val="Body"/>
        <w:ind w:right="162"/>
        <w:rPr>
          <w:rFonts w:ascii="Liberation Sans" w:hAnsi="Liberation Sans"/>
          <w:kern w:val="2"/>
          <w:szCs w:val="24"/>
        </w:rPr>
      </w:pPr>
    </w:p>
    <w:p w14:paraId="092D8EF2" w14:textId="77777777" w:rsidR="009632FB" w:rsidRDefault="009632FB">
      <w:pPr>
        <w:pStyle w:val="Body"/>
        <w:ind w:right="162"/>
        <w:rPr>
          <w:rFonts w:ascii="Liberation Sans" w:hAnsi="Liberation Sans"/>
          <w:kern w:val="2"/>
          <w:szCs w:val="24"/>
        </w:rPr>
      </w:pPr>
    </w:p>
    <w:p w14:paraId="33D183E0" w14:textId="77777777" w:rsidR="009632FB" w:rsidRDefault="009632FB">
      <w:pPr>
        <w:pStyle w:val="Body"/>
        <w:ind w:right="162"/>
        <w:rPr>
          <w:rFonts w:ascii="Liberation Sans" w:hAnsi="Liberation Sans"/>
          <w:kern w:val="2"/>
          <w:szCs w:val="24"/>
        </w:rPr>
      </w:pPr>
    </w:p>
    <w:p w14:paraId="07BCF76E" w14:textId="77777777" w:rsidR="009632FB" w:rsidRDefault="009632FB">
      <w:pPr>
        <w:pStyle w:val="Body"/>
        <w:ind w:right="162"/>
        <w:rPr>
          <w:rFonts w:ascii="Liberation Sans" w:hAnsi="Liberation Sans"/>
          <w:kern w:val="2"/>
          <w:szCs w:val="24"/>
        </w:rPr>
      </w:pPr>
    </w:p>
    <w:p w14:paraId="776CDC46" w14:textId="77777777" w:rsidR="009632FB" w:rsidRDefault="009632FB">
      <w:pPr>
        <w:pStyle w:val="Body"/>
        <w:ind w:right="162"/>
        <w:rPr>
          <w:rFonts w:ascii="Liberation Sans" w:hAnsi="Liberation Sans"/>
          <w:kern w:val="2"/>
          <w:szCs w:val="24"/>
        </w:rPr>
      </w:pPr>
    </w:p>
    <w:p w14:paraId="264B54CE" w14:textId="77777777" w:rsidR="009632FB" w:rsidRDefault="004F7B0D">
      <w:pPr>
        <w:pStyle w:val="Body"/>
        <w:ind w:right="162"/>
      </w:pPr>
      <w:r>
        <w:rPr>
          <w:rStyle w:val="None"/>
          <w:rFonts w:ascii="Liberation Sans" w:hAnsi="Liberation Sans"/>
          <w:kern w:val="2"/>
          <w:szCs w:val="24"/>
        </w:rPr>
        <w:t>Present: Elaine McIlroy, Kathleen Nagle, Harry Sarkis Terkanian, Jim Hood, and Gary Sorkin.  Mike DeVasto joined the meeting at 7:14 PM.</w:t>
      </w:r>
    </w:p>
    <w:p w14:paraId="3301218D" w14:textId="77777777" w:rsidR="009632FB" w:rsidRDefault="004F7B0D">
      <w:pPr>
        <w:pStyle w:val="Body"/>
        <w:ind w:right="162"/>
      </w:pPr>
      <w:r>
        <w:rPr>
          <w:rStyle w:val="None"/>
          <w:rFonts w:ascii="Liberation Sans" w:hAnsi="Liberation Sans"/>
          <w:kern w:val="2"/>
          <w:szCs w:val="24"/>
        </w:rPr>
        <w:t>Absent: Sharon Rule-Agger.</w:t>
      </w:r>
    </w:p>
    <w:p w14:paraId="4D70F956" w14:textId="77777777" w:rsidR="009632FB" w:rsidRDefault="009632FB">
      <w:pPr>
        <w:pStyle w:val="Body"/>
        <w:ind w:right="162"/>
        <w:rPr>
          <w:rStyle w:val="None"/>
          <w:rFonts w:ascii="Liberation Sans" w:hAnsi="Liberation Sans"/>
          <w:kern w:val="2"/>
          <w:szCs w:val="24"/>
        </w:rPr>
      </w:pPr>
    </w:p>
    <w:p w14:paraId="021A2D4A" w14:textId="77777777" w:rsidR="009632FB" w:rsidRDefault="004F7B0D">
      <w:pPr>
        <w:pStyle w:val="Body"/>
        <w:ind w:right="162"/>
      </w:pPr>
      <w:r>
        <w:rPr>
          <w:rStyle w:val="None"/>
          <w:rFonts w:ascii="Liberation Sans" w:hAnsi="Liberation Sans"/>
          <w:kern w:val="2"/>
          <w:szCs w:val="24"/>
        </w:rPr>
        <w:t>T</w:t>
      </w:r>
      <w:r>
        <w:rPr>
          <w:rStyle w:val="None"/>
          <w:rFonts w:ascii="Liberation Sans" w:hAnsi="Liberation Sans"/>
          <w:kern w:val="2"/>
          <w:szCs w:val="24"/>
        </w:rPr>
        <w:t xml:space="preserve">he meeting was called to order at </w:t>
      </w:r>
      <w:r>
        <w:rPr>
          <w:rStyle w:val="None"/>
          <w:rFonts w:ascii="Liberation Sans" w:hAnsi="Liberation Sans"/>
          <w:kern w:val="2"/>
          <w:szCs w:val="24"/>
        </w:rPr>
        <w:t>7:04 P</w:t>
      </w:r>
      <w:r>
        <w:rPr>
          <w:rStyle w:val="None"/>
          <w:rFonts w:ascii="Liberation Sans" w:hAnsi="Liberation Sans"/>
          <w:kern w:val="2"/>
          <w:szCs w:val="24"/>
        </w:rPr>
        <w:t>M</w:t>
      </w:r>
      <w:r>
        <w:rPr>
          <w:rStyle w:val="None"/>
          <w:rFonts w:ascii="Liberation Sans" w:hAnsi="Liberation Sans"/>
          <w:kern w:val="2"/>
          <w:szCs w:val="24"/>
        </w:rPr>
        <w:t xml:space="preserve"> by Mr. Terkanian.  </w:t>
      </w:r>
    </w:p>
    <w:p w14:paraId="41482994" w14:textId="77777777" w:rsidR="009632FB" w:rsidRDefault="004F7B0D">
      <w:pPr>
        <w:pStyle w:val="Body"/>
        <w:numPr>
          <w:ilvl w:val="0"/>
          <w:numId w:val="1"/>
        </w:numPr>
        <w:spacing w:before="120"/>
      </w:pPr>
      <w:r>
        <w:rPr>
          <w:rStyle w:val="None"/>
          <w:rFonts w:ascii="Liberation Sans" w:hAnsi="Liberation Sans"/>
          <w:kern w:val="2"/>
          <w:szCs w:val="24"/>
        </w:rPr>
        <w:t>Announcements and public comment.  None.</w:t>
      </w:r>
    </w:p>
    <w:p w14:paraId="086FE75E" w14:textId="77777777" w:rsidR="009632FB" w:rsidRDefault="004F7B0D">
      <w:pPr>
        <w:pStyle w:val="Body"/>
        <w:numPr>
          <w:ilvl w:val="0"/>
          <w:numId w:val="1"/>
        </w:numPr>
        <w:spacing w:before="120"/>
      </w:pPr>
      <w:r>
        <w:rPr>
          <w:rStyle w:val="None"/>
          <w:rFonts w:ascii="Liberation Sans" w:hAnsi="Liberation Sans"/>
          <w:kern w:val="2"/>
          <w:szCs w:val="24"/>
        </w:rPr>
        <w:t xml:space="preserve">Status reports related to housing activities.  </w:t>
      </w:r>
    </w:p>
    <w:p w14:paraId="480BA809" w14:textId="77777777" w:rsidR="009632FB" w:rsidRDefault="004F7B0D">
      <w:pPr>
        <w:pStyle w:val="Body"/>
        <w:numPr>
          <w:ilvl w:val="1"/>
          <w:numId w:val="1"/>
        </w:numPr>
        <w:spacing w:before="120"/>
      </w:pPr>
      <w:r>
        <w:rPr>
          <w:rStyle w:val="None"/>
          <w:rFonts w:ascii="Liberation Sans" w:hAnsi="Liberation Sans"/>
          <w:kern w:val="2"/>
          <w:szCs w:val="24"/>
        </w:rPr>
        <w:t xml:space="preserve">Mr. Terkanian reported that the town administrator has confirmed the </w:t>
      </w:r>
      <w:r>
        <w:rPr>
          <w:rStyle w:val="None"/>
          <w:rFonts w:ascii="Liberation Sans" w:hAnsi="Liberation Sans"/>
          <w:kern w:val="2"/>
          <w:szCs w:val="24"/>
        </w:rPr>
        <w:t>Town’s fiscal 2021 audit will also include the Trust.</w:t>
      </w:r>
    </w:p>
    <w:p w14:paraId="023A4587" w14:textId="77777777" w:rsidR="009632FB" w:rsidRDefault="004F7B0D">
      <w:pPr>
        <w:pStyle w:val="Body"/>
        <w:numPr>
          <w:ilvl w:val="1"/>
          <w:numId w:val="1"/>
        </w:numPr>
        <w:spacing w:before="120"/>
      </w:pPr>
      <w:r>
        <w:rPr>
          <w:rStyle w:val="None"/>
          <w:rFonts w:ascii="Liberation Sans" w:hAnsi="Liberation Sans"/>
          <w:kern w:val="2"/>
          <w:szCs w:val="24"/>
        </w:rPr>
        <w:t>Mr. Terkanian reported that the memo on the short term rental tax request has resulted in an agenda item on the October 12, 2021 selectboard meeting.  He will present on the Trust’s behalf.</w:t>
      </w:r>
    </w:p>
    <w:p w14:paraId="108A00DF" w14:textId="77777777" w:rsidR="009632FB" w:rsidRDefault="004F7B0D">
      <w:pPr>
        <w:pStyle w:val="Body"/>
        <w:numPr>
          <w:ilvl w:val="1"/>
          <w:numId w:val="1"/>
        </w:numPr>
        <w:spacing w:before="120"/>
      </w:pPr>
      <w:r>
        <w:rPr>
          <w:rStyle w:val="None"/>
          <w:rFonts w:ascii="Liberation Sans" w:hAnsi="Liberation Sans"/>
          <w:kern w:val="2"/>
          <w:szCs w:val="24"/>
        </w:rPr>
        <w:t>Mr. Terkania</w:t>
      </w:r>
      <w:r>
        <w:rPr>
          <w:rStyle w:val="None"/>
          <w:rFonts w:ascii="Liberation Sans" w:hAnsi="Liberation Sans"/>
          <w:kern w:val="2"/>
          <w:szCs w:val="24"/>
        </w:rPr>
        <w:t xml:space="preserve">n also reported that Mr. DeVasto has informed him that the Town will work toward the ability to accept cryptocurrency and other online donations.  Mr. Sorkin noted that the potential cryptocurrency donation has instead </w:t>
      </w:r>
      <w:r>
        <w:rPr>
          <w:rStyle w:val="None"/>
          <w:rFonts w:ascii="Liberation Sans" w:hAnsi="Liberation Sans"/>
          <w:kern w:val="2"/>
          <w:szCs w:val="24"/>
        </w:rPr>
        <w:t>been replaced with a</w:t>
      </w:r>
      <w:r>
        <w:rPr>
          <w:rStyle w:val="None"/>
          <w:rFonts w:ascii="Liberation Sans" w:hAnsi="Liberation Sans"/>
          <w:kern w:val="2"/>
          <w:szCs w:val="24"/>
        </w:rPr>
        <w:t xml:space="preserve"> $10,000 cash don</w:t>
      </w:r>
      <w:r>
        <w:rPr>
          <w:rStyle w:val="None"/>
          <w:rFonts w:ascii="Liberation Sans" w:hAnsi="Liberation Sans"/>
          <w:kern w:val="2"/>
          <w:szCs w:val="24"/>
        </w:rPr>
        <w:t>ation.</w:t>
      </w:r>
    </w:p>
    <w:p w14:paraId="195020AA" w14:textId="77777777" w:rsidR="009632FB" w:rsidRDefault="004F7B0D">
      <w:pPr>
        <w:pStyle w:val="Body"/>
        <w:numPr>
          <w:ilvl w:val="1"/>
          <w:numId w:val="1"/>
        </w:numPr>
        <w:spacing w:before="120"/>
      </w:pPr>
      <w:r>
        <w:rPr>
          <w:rStyle w:val="None"/>
          <w:rFonts w:ascii="Liberation Sans" w:hAnsi="Liberation Sans"/>
          <w:kern w:val="2"/>
          <w:szCs w:val="24"/>
        </w:rPr>
        <w:t>He also reported that the remaining federal covid relief funds have bee committed by the selectboard for affordable housing.  Timing for receipt of funds and exact amount of funds is uncertain at present.</w:t>
      </w:r>
    </w:p>
    <w:p w14:paraId="3201E656" w14:textId="77777777" w:rsidR="009632FB" w:rsidRDefault="004F7B0D">
      <w:pPr>
        <w:pStyle w:val="Body"/>
        <w:numPr>
          <w:ilvl w:val="1"/>
          <w:numId w:val="1"/>
        </w:numPr>
        <w:spacing w:before="120"/>
      </w:pPr>
      <w:r>
        <w:rPr>
          <w:rStyle w:val="None"/>
          <w:rFonts w:ascii="Liberation Sans" w:hAnsi="Liberation Sans"/>
          <w:kern w:val="2"/>
          <w:szCs w:val="24"/>
        </w:rPr>
        <w:t>He also noted that the town clerk informed h</w:t>
      </w:r>
      <w:r>
        <w:rPr>
          <w:rStyle w:val="None"/>
          <w:rFonts w:ascii="Liberation Sans" w:hAnsi="Liberation Sans"/>
          <w:kern w:val="2"/>
          <w:szCs w:val="24"/>
        </w:rPr>
        <w:t xml:space="preserve">im that the attorney general’s review of housing related bylaw enactments from the June, 2021 annual town meeting are still pending.   </w:t>
      </w:r>
    </w:p>
    <w:p w14:paraId="0DEE3D26" w14:textId="77777777" w:rsidR="009632FB" w:rsidRDefault="004F7B0D">
      <w:pPr>
        <w:pStyle w:val="Body"/>
        <w:numPr>
          <w:ilvl w:val="0"/>
          <w:numId w:val="1"/>
        </w:numPr>
        <w:spacing w:before="120"/>
      </w:pPr>
      <w:r>
        <w:rPr>
          <w:rStyle w:val="None"/>
          <w:rFonts w:ascii="Liberation Sans" w:hAnsi="Liberation Sans"/>
          <w:kern w:val="2"/>
          <w:szCs w:val="24"/>
        </w:rPr>
        <w:t>Acceptance of online donations to the Trust.  Possible cryptocurrency donations were discussed.  Mr. Terkanian suggested that if this type of donation is received, it should probably be converted to cash as cryptocurrency is probably too speculative an inv</w:t>
      </w:r>
      <w:r>
        <w:rPr>
          <w:rStyle w:val="None"/>
          <w:rFonts w:ascii="Liberation Sans" w:hAnsi="Liberation Sans"/>
          <w:kern w:val="2"/>
          <w:szCs w:val="24"/>
        </w:rPr>
        <w:t xml:space="preserve">estment for the Trust to hold.  Mr. Sorkin noted that the redesign of the housing website is pending and hopefully that can include accepting online donations.  </w:t>
      </w:r>
    </w:p>
    <w:p w14:paraId="07AC8E5C" w14:textId="77777777" w:rsidR="009632FB" w:rsidRDefault="004F7B0D">
      <w:pPr>
        <w:pStyle w:val="Body"/>
        <w:numPr>
          <w:ilvl w:val="0"/>
          <w:numId w:val="1"/>
        </w:numPr>
        <w:spacing w:before="120"/>
      </w:pPr>
      <w:r>
        <w:rPr>
          <w:rStyle w:val="None"/>
          <w:rFonts w:ascii="Liberation Sans" w:hAnsi="Liberation Sans"/>
          <w:kern w:val="2"/>
          <w:szCs w:val="24"/>
        </w:rPr>
        <w:t xml:space="preserve">Mass Housing Partnership (MHP)Technical Assistance Grant.  Mr. Terkanian reported on the most </w:t>
      </w:r>
      <w:r>
        <w:rPr>
          <w:rStyle w:val="None"/>
          <w:rFonts w:ascii="Liberation Sans" w:hAnsi="Liberation Sans"/>
          <w:kern w:val="2"/>
          <w:szCs w:val="24"/>
        </w:rPr>
        <w:t>recent meeting the previous week.  Mr. DeVasto joined the meeting.  The MHP suggested a clearer, more succinct mission statement and a revised draft was produced by the grant scoping committee and reviewed by the Trustees.  Mr. DeVasto, Mr. Hood, Ms. Nagle</w:t>
      </w:r>
      <w:r>
        <w:rPr>
          <w:rStyle w:val="None"/>
          <w:rFonts w:ascii="Liberation Sans" w:hAnsi="Liberation Sans"/>
          <w:kern w:val="2"/>
          <w:szCs w:val="24"/>
        </w:rPr>
        <w:t xml:space="preserve"> all expressed satisfaction with the Trust’s current mission statement.  Mr. Sorkin suggested inviting the MHP to a future Trust meeting.</w:t>
      </w:r>
    </w:p>
    <w:p w14:paraId="01DE11B4" w14:textId="77777777" w:rsidR="009632FB" w:rsidRDefault="004F7B0D">
      <w:pPr>
        <w:pStyle w:val="Body"/>
        <w:numPr>
          <w:ilvl w:val="0"/>
          <w:numId w:val="1"/>
        </w:numPr>
        <w:spacing w:before="120"/>
      </w:pPr>
      <w:r>
        <w:rPr>
          <w:rStyle w:val="None"/>
          <w:rFonts w:ascii="Liberation Sans" w:hAnsi="Liberation Sans"/>
          <w:kern w:val="2"/>
          <w:szCs w:val="24"/>
        </w:rPr>
        <w:lastRenderedPageBreak/>
        <w:t>Possible housing needs request to the Community Preservation Committee (CPC.) Mr. Sorkin reported that the CPC applica</w:t>
      </w:r>
      <w:r>
        <w:rPr>
          <w:rStyle w:val="None"/>
          <w:rFonts w:ascii="Liberation Sans" w:hAnsi="Liberation Sans"/>
          <w:kern w:val="2"/>
          <w:szCs w:val="24"/>
        </w:rPr>
        <w:t>tions are open until November 15 for action at the 2022 annual town meeting.  Mr. Sorkin asked if CPC support for 95 Lawrence Road should be included in this round of CPC funding requests.  Mr. Terkanian noted that the 95 Lawrence Road developer has not ye</w:t>
      </w:r>
      <w:r>
        <w:rPr>
          <w:rStyle w:val="None"/>
          <w:rFonts w:ascii="Liberation Sans" w:hAnsi="Liberation Sans"/>
          <w:kern w:val="2"/>
          <w:szCs w:val="24"/>
        </w:rPr>
        <w:t>t been selected and is unlikely to be ready for a funding request in this time frame.  Ms. McIlroy noted that in many instances funding requests come from the developer.  Mr. Sorkin noted that an additional possibility is funding to support creation of acc</w:t>
      </w:r>
      <w:r>
        <w:rPr>
          <w:rStyle w:val="None"/>
          <w:rFonts w:ascii="Liberation Sans" w:hAnsi="Liberation Sans"/>
          <w:kern w:val="2"/>
          <w:szCs w:val="24"/>
        </w:rPr>
        <w:t>essory dwelling units (ADUs). The outlines of a possible program might include a forgivable loan tied to an affordability restriction of the same duration.  Ms. McIlroy noted that it probably makes sense to wait for attorney general approval of the accesso</w:t>
      </w:r>
      <w:r>
        <w:rPr>
          <w:rStyle w:val="None"/>
          <w:rFonts w:ascii="Liberation Sans" w:hAnsi="Liberation Sans"/>
          <w:kern w:val="2"/>
          <w:szCs w:val="24"/>
        </w:rPr>
        <w:t>ry dwelling unit zoning bylaw amendment before designing a proposal.  At a minimum the Trust should request the statutory housing set aside for the Trust.  Ms. McIlroy volunteered to work up a request to the CPC.</w:t>
      </w:r>
    </w:p>
    <w:p w14:paraId="3F59D54C" w14:textId="77777777" w:rsidR="009632FB" w:rsidRDefault="004F7B0D">
      <w:pPr>
        <w:pStyle w:val="Body"/>
        <w:numPr>
          <w:ilvl w:val="0"/>
          <w:numId w:val="1"/>
        </w:numPr>
        <w:spacing w:before="120"/>
      </w:pPr>
      <w:r>
        <w:rPr>
          <w:rStyle w:val="None"/>
          <w:rFonts w:ascii="Liberation Sans" w:hAnsi="Liberation Sans"/>
          <w:kern w:val="2"/>
          <w:szCs w:val="24"/>
        </w:rPr>
        <w:t xml:space="preserve">Possible request for fiscal 2023 operating </w:t>
      </w:r>
      <w:r>
        <w:rPr>
          <w:rStyle w:val="None"/>
          <w:rFonts w:ascii="Liberation Sans" w:hAnsi="Liberation Sans"/>
          <w:kern w:val="2"/>
          <w:szCs w:val="24"/>
        </w:rPr>
        <w:t>budget funding for Trust operations.  Mr. Sorkin suggested a request of $25,000 for administrative support including audit support and other expenses.   Mr. Terkanian will put together a draft request.</w:t>
      </w:r>
    </w:p>
    <w:p w14:paraId="74589335" w14:textId="77777777" w:rsidR="009632FB" w:rsidRDefault="004F7B0D">
      <w:pPr>
        <w:pStyle w:val="Body"/>
        <w:numPr>
          <w:ilvl w:val="0"/>
          <w:numId w:val="1"/>
        </w:numPr>
        <w:spacing w:before="120"/>
      </w:pPr>
      <w:r>
        <w:rPr>
          <w:rStyle w:val="None"/>
          <w:rFonts w:ascii="Liberation Sans" w:hAnsi="Liberation Sans"/>
          <w:kern w:val="2"/>
          <w:szCs w:val="24"/>
        </w:rPr>
        <w:t>90 Freeman Ave. draft request for proposals (RFP.)  Mr</w:t>
      </w:r>
      <w:r>
        <w:rPr>
          <w:rStyle w:val="None"/>
          <w:rFonts w:ascii="Liberation Sans" w:hAnsi="Liberation Sans"/>
          <w:kern w:val="2"/>
          <w:szCs w:val="24"/>
        </w:rPr>
        <w:t>. Terkanian stated that he felt he as done as much as he can with the two RFPs and asked what the next steps should be.  Mr. Sorkin raised a couple of issues with this RFP which Mr. Terkanian will revise.  There is a proposed site plan prepared by FELCO, I</w:t>
      </w:r>
      <w:r>
        <w:rPr>
          <w:rStyle w:val="None"/>
          <w:rFonts w:ascii="Liberation Sans" w:hAnsi="Liberation Sans"/>
          <w:kern w:val="2"/>
          <w:szCs w:val="24"/>
        </w:rPr>
        <w:t xml:space="preserve">nc.  Ultimately the assistant town administrator will issue the RFP so it should go to her for final editing.  </w:t>
      </w:r>
    </w:p>
    <w:p w14:paraId="05145DDB" w14:textId="77777777" w:rsidR="009632FB" w:rsidRDefault="004F7B0D">
      <w:pPr>
        <w:pStyle w:val="Body"/>
        <w:numPr>
          <w:ilvl w:val="0"/>
          <w:numId w:val="1"/>
        </w:numPr>
        <w:spacing w:before="120"/>
      </w:pPr>
      <w:r>
        <w:rPr>
          <w:rStyle w:val="None"/>
          <w:rFonts w:ascii="Liberation Sans" w:hAnsi="Liberation Sans"/>
          <w:kern w:val="2"/>
          <w:szCs w:val="24"/>
        </w:rPr>
        <w:t>Draft RFP for land acquisition proposals for housing.  Mr. Terkanian also felt that this RFP was ready for transmittal to the assistant town adm</w:t>
      </w:r>
      <w:r>
        <w:rPr>
          <w:rStyle w:val="None"/>
          <w:rFonts w:ascii="Liberation Sans" w:hAnsi="Liberation Sans"/>
          <w:kern w:val="2"/>
          <w:szCs w:val="24"/>
        </w:rPr>
        <w:t xml:space="preserve">inistrator.  Ms. McIlroy asked whether there are less formal ways of publicizing the RFP.  The Trustees felt that publicizing the RFP in a less formal manner might attract more proposals, such as a mailer.  The timing of the RFP and the response timetable </w:t>
      </w:r>
      <w:r>
        <w:rPr>
          <w:rStyle w:val="None"/>
          <w:rFonts w:ascii="Liberation Sans" w:hAnsi="Liberation Sans"/>
          <w:kern w:val="2"/>
          <w:szCs w:val="24"/>
        </w:rPr>
        <w:t>were discussed.  Consensus action was to transmit the draft to the assistant town administrator for review.</w:t>
      </w:r>
    </w:p>
    <w:p w14:paraId="796148F0" w14:textId="77777777" w:rsidR="009632FB" w:rsidRDefault="004F7B0D">
      <w:pPr>
        <w:pStyle w:val="Body"/>
        <w:numPr>
          <w:ilvl w:val="0"/>
          <w:numId w:val="1"/>
        </w:numPr>
        <w:spacing w:before="120"/>
      </w:pPr>
      <w:r>
        <w:rPr>
          <w:rStyle w:val="None"/>
          <w:rFonts w:ascii="Liberation Sans" w:hAnsi="Liberation Sans"/>
          <w:kern w:val="2"/>
          <w:szCs w:val="24"/>
        </w:rPr>
        <w:t>Support for Accessory Dwelling Unit (ADU) creation.  Discussions in other forums are ongoing.  N</w:t>
      </w:r>
      <w:r>
        <w:rPr>
          <w:rStyle w:val="None"/>
          <w:rFonts w:ascii="Liberation Sans" w:hAnsi="Liberation Sans"/>
          <w:kern w:val="2"/>
          <w:szCs w:val="24"/>
        </w:rPr>
        <w:t>o action taken.</w:t>
      </w:r>
    </w:p>
    <w:p w14:paraId="243809BD" w14:textId="77777777" w:rsidR="009632FB" w:rsidRDefault="004F7B0D">
      <w:pPr>
        <w:pStyle w:val="Body"/>
        <w:numPr>
          <w:ilvl w:val="0"/>
          <w:numId w:val="1"/>
        </w:numPr>
        <w:spacing w:before="120"/>
      </w:pPr>
      <w:r>
        <w:rPr>
          <w:rStyle w:val="None"/>
          <w:rFonts w:ascii="Liberation Sans" w:hAnsi="Liberation Sans"/>
          <w:kern w:val="2"/>
          <w:szCs w:val="24"/>
        </w:rPr>
        <w:t>Next meeting agenda and date.  As th</w:t>
      </w:r>
      <w:r>
        <w:rPr>
          <w:rStyle w:val="None"/>
          <w:rFonts w:ascii="Liberation Sans" w:hAnsi="Liberation Sans"/>
          <w:kern w:val="2"/>
          <w:szCs w:val="24"/>
        </w:rPr>
        <w:t>ere are no items requiring immediate action, a tentative date of the November 15 was selected.</w:t>
      </w:r>
    </w:p>
    <w:p w14:paraId="14DA5687" w14:textId="77777777" w:rsidR="009632FB" w:rsidRDefault="004F7B0D">
      <w:pPr>
        <w:pStyle w:val="Body"/>
        <w:numPr>
          <w:ilvl w:val="0"/>
          <w:numId w:val="1"/>
        </w:numPr>
        <w:spacing w:before="120"/>
      </w:pPr>
      <w:r>
        <w:rPr>
          <w:rStyle w:val="None"/>
          <w:rFonts w:ascii="Liberation Sans" w:hAnsi="Liberation Sans"/>
          <w:kern w:val="2"/>
          <w:szCs w:val="24"/>
        </w:rPr>
        <w:t xml:space="preserve">CPC funding request.  This issue was revisited.  Mr. Sorkin suggested a vote to </w:t>
      </w:r>
      <w:r>
        <w:rPr>
          <w:rStyle w:val="None"/>
          <w:rFonts w:ascii="Liberation Sans" w:hAnsi="Liberation Sans"/>
          <w:kern w:val="2"/>
          <w:szCs w:val="24"/>
        </w:rPr>
        <w:t>apply for the</w:t>
      </w:r>
      <w:r>
        <w:rPr>
          <w:rStyle w:val="None"/>
          <w:rFonts w:ascii="Liberation Sans" w:hAnsi="Liberation Sans"/>
          <w:kern w:val="2"/>
          <w:szCs w:val="24"/>
        </w:rPr>
        <w:t xml:space="preserve"> transfer of the 10% housing set-aside to the Trust.  MOTION: It was</w:t>
      </w:r>
      <w:r>
        <w:rPr>
          <w:rStyle w:val="None"/>
          <w:rFonts w:ascii="Liberation Sans" w:hAnsi="Liberation Sans"/>
          <w:kern w:val="2"/>
          <w:szCs w:val="24"/>
        </w:rPr>
        <w:t xml:space="preserve"> moved by </w:t>
      </w:r>
      <w:r>
        <w:rPr>
          <w:rStyle w:val="None"/>
          <w:rFonts w:ascii="Liberation Sans" w:hAnsi="Liberation Sans"/>
          <w:kern w:val="2"/>
          <w:szCs w:val="24"/>
        </w:rPr>
        <w:t>Mr. Sorkin</w:t>
      </w:r>
      <w:r>
        <w:rPr>
          <w:rStyle w:val="None"/>
          <w:rFonts w:ascii="Liberation Sans" w:hAnsi="Liberation Sans"/>
          <w:kern w:val="2"/>
          <w:szCs w:val="24"/>
        </w:rPr>
        <w:t xml:space="preserve"> seconded by Ms. Nagle and voted by roll call vote (6 – 0) to request from the CPC transfer of the 10% housing set-aside to the Trust for the purpose of possible purchase down payment or general housing use.</w:t>
      </w:r>
    </w:p>
    <w:p w14:paraId="17363BBB" w14:textId="77777777" w:rsidR="009632FB" w:rsidRDefault="004F7B0D">
      <w:pPr>
        <w:pStyle w:val="Body"/>
        <w:numPr>
          <w:ilvl w:val="0"/>
          <w:numId w:val="1"/>
        </w:numPr>
        <w:spacing w:before="120"/>
      </w:pPr>
      <w:r>
        <w:rPr>
          <w:rStyle w:val="None"/>
          <w:rFonts w:ascii="Liberation Sans" w:hAnsi="Liberation Sans"/>
          <w:kern w:val="2"/>
          <w:szCs w:val="24"/>
        </w:rPr>
        <w:t xml:space="preserve">Approval of minutes of </w:t>
      </w:r>
      <w:r>
        <w:rPr>
          <w:rStyle w:val="None"/>
          <w:rFonts w:ascii="Liberation Sans" w:hAnsi="Liberation Sans"/>
          <w:kern w:val="2"/>
          <w:szCs w:val="24"/>
        </w:rPr>
        <w:t>Septe</w:t>
      </w:r>
      <w:r>
        <w:rPr>
          <w:rStyle w:val="None"/>
          <w:rFonts w:ascii="Liberation Sans" w:hAnsi="Liberation Sans"/>
          <w:kern w:val="2"/>
          <w:szCs w:val="24"/>
        </w:rPr>
        <w:t>mber 13, 2021</w:t>
      </w:r>
      <w:r>
        <w:rPr>
          <w:rStyle w:val="None"/>
          <w:rFonts w:ascii="Liberation Sans" w:hAnsi="Liberation Sans"/>
          <w:kern w:val="2"/>
          <w:szCs w:val="24"/>
        </w:rPr>
        <w:t>.  Two corrections to the draft were noted.  MOTION: It was moved by Mr. Sorkin seconded by Ms. Nagle  and voted by roll call vote (6 – 0) to approve the minutes of September 13, 2021.</w:t>
      </w:r>
    </w:p>
    <w:p w14:paraId="169E41BD" w14:textId="77777777" w:rsidR="009632FB" w:rsidRDefault="004F7B0D">
      <w:pPr>
        <w:pStyle w:val="Body"/>
        <w:numPr>
          <w:ilvl w:val="0"/>
          <w:numId w:val="1"/>
        </w:numPr>
        <w:spacing w:before="120"/>
      </w:pPr>
      <w:r>
        <w:rPr>
          <w:rStyle w:val="None"/>
          <w:rFonts w:ascii="Liberation Sans" w:hAnsi="Liberation Sans"/>
          <w:kern w:val="2"/>
          <w:szCs w:val="24"/>
        </w:rPr>
        <w:t xml:space="preserve">MOTION: It was moved by </w:t>
      </w:r>
      <w:r>
        <w:rPr>
          <w:rStyle w:val="None"/>
          <w:rFonts w:ascii="Liberation Sans" w:hAnsi="Liberation Sans"/>
          <w:kern w:val="2"/>
          <w:szCs w:val="24"/>
        </w:rPr>
        <w:t>Mr. Sorkin</w:t>
      </w:r>
      <w:r>
        <w:rPr>
          <w:rStyle w:val="None"/>
          <w:rFonts w:ascii="Liberation Sans" w:hAnsi="Liberation Sans"/>
          <w:kern w:val="2"/>
          <w:szCs w:val="24"/>
        </w:rPr>
        <w:t>, seconded by Mr. DeVast</w:t>
      </w:r>
      <w:r>
        <w:rPr>
          <w:rStyle w:val="None"/>
          <w:rFonts w:ascii="Liberation Sans" w:hAnsi="Liberation Sans"/>
          <w:kern w:val="2"/>
          <w:szCs w:val="24"/>
        </w:rPr>
        <w:t>o and unanimously voted by roll call vote (6 – 0) to adjourn.  The meeting was adjourned at 8:37 PM.</w:t>
      </w:r>
    </w:p>
    <w:p w14:paraId="504CAA1B" w14:textId="77777777" w:rsidR="009632FB" w:rsidRDefault="009632FB">
      <w:pPr>
        <w:pStyle w:val="Body"/>
        <w:spacing w:before="120"/>
        <w:rPr>
          <w:rFonts w:ascii="Liberation Sans" w:hAnsi="Liberation Sans"/>
          <w:szCs w:val="24"/>
        </w:rPr>
      </w:pPr>
    </w:p>
    <w:p w14:paraId="28269B5C" w14:textId="77777777" w:rsidR="009632FB" w:rsidRDefault="004F7B0D">
      <w:pPr>
        <w:pStyle w:val="Body"/>
        <w:spacing w:before="120"/>
      </w:pPr>
      <w:r>
        <w:rPr>
          <w:rStyle w:val="None"/>
          <w:rFonts w:ascii="Liberation Sans" w:hAnsi="Liberation Sans"/>
          <w:szCs w:val="24"/>
        </w:rPr>
        <w:t>Respectfully submitted</w:t>
      </w:r>
    </w:p>
    <w:p w14:paraId="6C22F22F" w14:textId="77777777" w:rsidR="009632FB" w:rsidRDefault="009632FB">
      <w:pPr>
        <w:pStyle w:val="Body"/>
        <w:spacing w:before="120"/>
        <w:rPr>
          <w:rFonts w:ascii="Liberation Sans" w:hAnsi="Liberation Sans"/>
          <w:szCs w:val="24"/>
        </w:rPr>
      </w:pPr>
    </w:p>
    <w:p w14:paraId="13B1E625" w14:textId="77777777" w:rsidR="009632FB" w:rsidRDefault="009632FB">
      <w:pPr>
        <w:pStyle w:val="Body"/>
        <w:spacing w:before="120"/>
        <w:rPr>
          <w:rFonts w:ascii="Liberation Sans" w:hAnsi="Liberation Sans"/>
          <w:szCs w:val="24"/>
        </w:rPr>
      </w:pPr>
    </w:p>
    <w:p w14:paraId="2AD6D0AA" w14:textId="77777777" w:rsidR="009632FB" w:rsidRDefault="004F7B0D">
      <w:pPr>
        <w:pStyle w:val="Body"/>
        <w:spacing w:before="120"/>
      </w:pPr>
      <w:r>
        <w:rPr>
          <w:rStyle w:val="None"/>
          <w:rFonts w:ascii="Liberation Sans" w:hAnsi="Liberation Sans"/>
          <w:szCs w:val="24"/>
        </w:rPr>
        <w:t>Harry Sarkis Terkanian, Chair</w:t>
      </w:r>
    </w:p>
    <w:p w14:paraId="0E0FDE94" w14:textId="77777777" w:rsidR="009632FB" w:rsidRDefault="009632FB">
      <w:pPr>
        <w:pStyle w:val="Body"/>
        <w:spacing w:before="120"/>
        <w:rPr>
          <w:rFonts w:ascii="Liberation Sans" w:hAnsi="Liberation Sans"/>
          <w:szCs w:val="24"/>
        </w:rPr>
      </w:pPr>
    </w:p>
    <w:p w14:paraId="11DA9EEC" w14:textId="77777777" w:rsidR="009632FB" w:rsidRDefault="004F7B0D">
      <w:pPr>
        <w:pStyle w:val="Body"/>
        <w:spacing w:before="120"/>
      </w:pPr>
      <w:r>
        <w:rPr>
          <w:rStyle w:val="None"/>
          <w:rFonts w:ascii="Liberation Sans" w:hAnsi="Liberation Sans"/>
          <w:szCs w:val="24"/>
        </w:rPr>
        <w:t>Public documents:</w:t>
      </w:r>
    </w:p>
    <w:p w14:paraId="0B0F7E55" w14:textId="77777777" w:rsidR="009632FB" w:rsidRDefault="004F7B0D">
      <w:pPr>
        <w:pStyle w:val="Body"/>
        <w:numPr>
          <w:ilvl w:val="0"/>
          <w:numId w:val="2"/>
        </w:numPr>
        <w:spacing w:before="120"/>
      </w:pPr>
      <w:r>
        <w:rPr>
          <w:rStyle w:val="None"/>
          <w:rFonts w:ascii="Liberation Sans" w:hAnsi="Liberation Sans"/>
          <w:szCs w:val="24"/>
        </w:rPr>
        <w:t xml:space="preserve">Draft minutes of </w:t>
      </w:r>
      <w:r>
        <w:rPr>
          <w:rStyle w:val="None"/>
          <w:rFonts w:ascii="Liberation Sans" w:hAnsi="Liberation Sans"/>
          <w:szCs w:val="24"/>
        </w:rPr>
        <w:t>September 13,</w:t>
      </w:r>
      <w:r>
        <w:rPr>
          <w:rStyle w:val="None"/>
          <w:rFonts w:ascii="Liberation Sans" w:hAnsi="Liberation Sans"/>
          <w:szCs w:val="24"/>
        </w:rPr>
        <w:t xml:space="preserve"> 2021 open session.</w:t>
      </w:r>
    </w:p>
    <w:p w14:paraId="6C6E3800" w14:textId="77777777" w:rsidR="009632FB" w:rsidRDefault="004F7B0D">
      <w:pPr>
        <w:pStyle w:val="Body"/>
        <w:numPr>
          <w:ilvl w:val="0"/>
          <w:numId w:val="2"/>
        </w:numPr>
        <w:spacing w:before="120"/>
      </w:pPr>
      <w:r>
        <w:rPr>
          <w:rStyle w:val="None"/>
          <w:rFonts w:ascii="Liberation Sans" w:hAnsi="Liberation Sans"/>
          <w:szCs w:val="24"/>
        </w:rPr>
        <w:t xml:space="preserve">Draft RFP for 90 </w:t>
      </w:r>
      <w:r>
        <w:rPr>
          <w:rStyle w:val="None"/>
          <w:rFonts w:ascii="Liberation Sans" w:hAnsi="Liberation Sans"/>
          <w:szCs w:val="24"/>
        </w:rPr>
        <w:t>Freeman Ave.</w:t>
      </w:r>
    </w:p>
    <w:p w14:paraId="5B674FE2" w14:textId="77777777" w:rsidR="009632FB" w:rsidRDefault="004F7B0D">
      <w:pPr>
        <w:pStyle w:val="Body"/>
        <w:numPr>
          <w:ilvl w:val="0"/>
          <w:numId w:val="2"/>
        </w:numPr>
        <w:spacing w:before="120"/>
      </w:pPr>
      <w:r>
        <w:rPr>
          <w:rStyle w:val="None"/>
          <w:rFonts w:ascii="Liberation Sans" w:hAnsi="Liberation Sans"/>
          <w:szCs w:val="24"/>
        </w:rPr>
        <w:t>Draft RFP for land acquisition.</w:t>
      </w:r>
    </w:p>
    <w:sectPr w:rsidR="009632FB">
      <w:headerReference w:type="default" r:id="rId9"/>
      <w:footerReference w:type="default" r:id="rId10"/>
      <w:pgSz w:w="12240" w:h="15840"/>
      <w:pgMar w:top="1459" w:right="990" w:bottom="1293" w:left="1296" w:header="900" w:footer="35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374C" w14:textId="77777777" w:rsidR="004F7B0D" w:rsidRDefault="004F7B0D">
      <w:r>
        <w:separator/>
      </w:r>
    </w:p>
  </w:endnote>
  <w:endnote w:type="continuationSeparator" w:id="0">
    <w:p w14:paraId="3ABD5D1E" w14:textId="77777777" w:rsidR="004F7B0D" w:rsidRDefault="004F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Helvetica Neue">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358" w14:textId="77777777" w:rsidR="009632FB" w:rsidRDefault="004F7B0D">
    <w:pPr>
      <w:pStyle w:val="Footer"/>
      <w:jc w:val="center"/>
    </w:pPr>
    <w:r>
      <w:rPr>
        <w:sz w:val="17"/>
        <w:szCs w:val="17"/>
      </w:rPr>
      <w:fldChar w:fldCharType="begin"/>
    </w:r>
    <w:r>
      <w:rPr>
        <w:sz w:val="17"/>
        <w:szCs w:val="17"/>
      </w:rPr>
      <w:instrText>PAGE</w:instrText>
    </w:r>
    <w:r>
      <w:rPr>
        <w:sz w:val="17"/>
        <w:szCs w:val="17"/>
      </w:rPr>
      <w:fldChar w:fldCharType="separate"/>
    </w:r>
    <w:r>
      <w:rPr>
        <w:sz w:val="17"/>
        <w:szCs w:val="17"/>
      </w:rPr>
      <w:t>3</w:t>
    </w:r>
    <w:r>
      <w:rPr>
        <w:sz w:val="17"/>
        <w:szCs w:val="17"/>
      </w:rPr>
      <w:fldChar w:fldCharType="end"/>
    </w:r>
    <w:r>
      <w:rPr>
        <w:sz w:val="17"/>
        <w:szCs w:val="17"/>
      </w:rPr>
      <w:tab/>
    </w:r>
    <w:r>
      <w:rPr>
        <w:sz w:val="18"/>
        <w:szCs w:val="18"/>
      </w:rPr>
      <w:t xml:space="preserve">Wellfleet Affordable Housing Trust Board of Trustees </w:t>
    </w:r>
    <w:r>
      <w:rPr>
        <w:sz w:val="18"/>
        <w:szCs w:val="18"/>
      </w:rPr>
      <w:t>Minutes of</w:t>
    </w:r>
    <w:r>
      <w:rPr>
        <w:sz w:val="18"/>
        <w:szCs w:val="18"/>
      </w:rPr>
      <w:t xml:space="preserve"> </w:t>
    </w:r>
    <w:r>
      <w:rPr>
        <w:sz w:val="18"/>
        <w:szCs w:val="18"/>
      </w:rPr>
      <w:t>October 4</w:t>
    </w:r>
    <w:r>
      <w:rPr>
        <w:sz w:val="18"/>
        <w:szCs w:val="18"/>
      </w:rPr>
      <w:t>, 2021; Approved:          October 18,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73D6" w14:textId="77777777" w:rsidR="004F7B0D" w:rsidRDefault="004F7B0D">
      <w:r>
        <w:separator/>
      </w:r>
    </w:p>
  </w:footnote>
  <w:footnote w:type="continuationSeparator" w:id="0">
    <w:p w14:paraId="006F1874" w14:textId="77777777" w:rsidR="004F7B0D" w:rsidRDefault="004F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9C07" w14:textId="77777777" w:rsidR="009632FB" w:rsidRDefault="009632FB">
    <w:pPr>
      <w:pStyle w:val="Header"/>
      <w:rPr>
        <w:color w:val="C9211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3CB6"/>
    <w:multiLevelType w:val="multilevel"/>
    <w:tmpl w:val="C1CE6C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D143A5"/>
    <w:multiLevelType w:val="multilevel"/>
    <w:tmpl w:val="B77233EC"/>
    <w:lvl w:ilvl="0">
      <w:start w:val="1"/>
      <w:numFmt w:val="decimal"/>
      <w:lvlText w:val="%1."/>
      <w:lvlJc w:val="left"/>
      <w:pPr>
        <w:tabs>
          <w:tab w:val="num" w:pos="397"/>
        </w:tabs>
        <w:ind w:left="754" w:hanging="397"/>
      </w:pPr>
    </w:lvl>
    <w:lvl w:ilvl="1">
      <w:start w:val="1"/>
      <w:numFmt w:val="upp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 w15:restartNumberingAfterBreak="0">
    <w:nsid w:val="240B053E"/>
    <w:multiLevelType w:val="multilevel"/>
    <w:tmpl w:val="9B860C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632FB"/>
    <w:rsid w:val="003C6916"/>
    <w:rsid w:val="004F7B0D"/>
    <w:rsid w:val="009632F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52643C"/>
  <w15:docId w15:val="{C5689AD5-E0EB-4732-8DD1-A4C9EF90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9D"/>
    <w:pPr>
      <w:suppressAutoHyphens w:val="0"/>
    </w:pPr>
    <w:rPr>
      <w:sz w:val="24"/>
      <w:szCs w:val="24"/>
    </w:rPr>
  </w:style>
  <w:style w:type="paragraph" w:styleId="Heading2">
    <w:name w:val="heading 2"/>
    <w:basedOn w:val="Normal"/>
    <w:qFormat/>
    <w:rsid w:val="0044779D"/>
    <w:pPr>
      <w:keepNext/>
      <w:tabs>
        <w:tab w:val="left" w:pos="480"/>
      </w:tabs>
      <w:suppressAutoHyphens/>
      <w:outlineLvl w:val="1"/>
    </w:pPr>
    <w:rPr>
      <w:rFonts w:ascii="Arial" w:hAnsi="Arial" w:cs="Arial Unicode MS"/>
      <w:b/>
      <w:bCs/>
      <w:color w:val="000000"/>
      <w:sz w:val="28"/>
      <w:szCs w:val="28"/>
      <w:u w:color="000000"/>
    </w:rPr>
  </w:style>
  <w:style w:type="paragraph" w:styleId="Heading3">
    <w:name w:val="heading 3"/>
    <w:basedOn w:val="Normal"/>
    <w:qFormat/>
    <w:rsid w:val="0044779D"/>
    <w:pPr>
      <w:keepNext/>
      <w:tabs>
        <w:tab w:val="left" w:pos="180"/>
        <w:tab w:val="left" w:pos="1260"/>
      </w:tabs>
      <w:suppressAutoHyphens/>
      <w:outlineLvl w:val="2"/>
    </w:pPr>
    <w:rPr>
      <w:rFonts w:ascii="Arial" w:hAnsi="Arial" w:cs="Arial Unicode MS"/>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B26F5"/>
    <w:rPr>
      <w:color w:val="0000FF" w:themeColor="hyperlink"/>
      <w:u w:val="single"/>
    </w:rPr>
  </w:style>
  <w:style w:type="character" w:customStyle="1" w:styleId="None">
    <w:name w:val="None"/>
    <w:qFormat/>
    <w:rsid w:val="0044779D"/>
  </w:style>
  <w:style w:type="character" w:customStyle="1" w:styleId="Hyperlink0">
    <w:name w:val="Hyperlink.0"/>
    <w:basedOn w:val="None"/>
    <w:qFormat/>
    <w:rsid w:val="0044779D"/>
    <w:rPr>
      <w:rFonts w:ascii="Times New Roman" w:eastAsia="Times New Roman" w:hAnsi="Times New Roman" w:cs="Times New Roman"/>
      <w:i/>
      <w:iCs/>
      <w:color w:val="0000FF"/>
      <w:u w:val="single" w:color="0000FF"/>
    </w:rPr>
  </w:style>
  <w:style w:type="character" w:customStyle="1" w:styleId="Hyperlink10">
    <w:name w:val="Hyperlink.1"/>
    <w:basedOn w:val="Hyperlink1"/>
    <w:qFormat/>
    <w:rsid w:val="0044779D"/>
    <w:rPr>
      <w:color w:val="0563C1"/>
      <w:u w:val="single" w:color="0563C1"/>
    </w:rPr>
  </w:style>
  <w:style w:type="character" w:customStyle="1" w:styleId="HeaderChar">
    <w:name w:val="Header Char"/>
    <w:basedOn w:val="DefaultParagraphFont"/>
    <w:link w:val="Header"/>
    <w:uiPriority w:val="99"/>
    <w:semiHidden/>
    <w:qFormat/>
    <w:rsid w:val="0033169B"/>
    <w:rPr>
      <w:sz w:val="24"/>
      <w:szCs w:val="24"/>
    </w:rPr>
  </w:style>
  <w:style w:type="character" w:styleId="Strong">
    <w:name w:val="Strong"/>
    <w:basedOn w:val="DefaultParagraphFont"/>
    <w:uiPriority w:val="22"/>
    <w:qFormat/>
    <w:rsid w:val="00B8503D"/>
    <w:rPr>
      <w:b/>
      <w:bCs/>
    </w:rPr>
  </w:style>
  <w:style w:type="character" w:customStyle="1" w:styleId="UnresolvedMention1">
    <w:name w:val="Unresolved Mention1"/>
    <w:basedOn w:val="DefaultParagraphFont"/>
    <w:uiPriority w:val="99"/>
    <w:semiHidden/>
    <w:unhideWhenUsed/>
    <w:qFormat/>
    <w:rsid w:val="00B8503D"/>
    <w:rPr>
      <w:color w:val="605E5C"/>
      <w:shd w:val="clear" w:color="auto" w:fill="E1DFDD"/>
    </w:rPr>
  </w:style>
  <w:style w:type="character" w:customStyle="1" w:styleId="NumberingSymbols">
    <w:name w:val="Numbering Symbols"/>
    <w:qFormat/>
    <w:rsid w:val="00A3500E"/>
  </w:style>
  <w:style w:type="character" w:customStyle="1" w:styleId="LineNumbering">
    <w:name w:val="Line Numbering"/>
  </w:style>
  <w:style w:type="paragraph" w:customStyle="1" w:styleId="Heading">
    <w:name w:val="Heading"/>
    <w:basedOn w:val="Normal"/>
    <w:next w:val="BodyText"/>
    <w:qFormat/>
    <w:rsid w:val="00A3500E"/>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A3500E"/>
    <w:pPr>
      <w:spacing w:after="140" w:line="276" w:lineRule="auto"/>
    </w:pPr>
  </w:style>
  <w:style w:type="paragraph" w:styleId="List">
    <w:name w:val="List"/>
    <w:basedOn w:val="BodyText"/>
    <w:rsid w:val="00A3500E"/>
    <w:rPr>
      <w:rFonts w:cs="Lohit Devanagari"/>
    </w:rPr>
  </w:style>
  <w:style w:type="paragraph" w:styleId="Caption">
    <w:name w:val="caption"/>
    <w:basedOn w:val="Normal"/>
    <w:qFormat/>
    <w:rsid w:val="00A3500E"/>
    <w:pPr>
      <w:suppressLineNumbers/>
      <w:spacing w:before="120" w:after="120"/>
    </w:pPr>
    <w:rPr>
      <w:rFonts w:cs="Lohit Devanagari"/>
      <w:i/>
      <w:iCs/>
    </w:rPr>
  </w:style>
  <w:style w:type="paragraph" w:customStyle="1" w:styleId="Index">
    <w:name w:val="Index"/>
    <w:basedOn w:val="Normal"/>
    <w:qFormat/>
    <w:rsid w:val="00A3500E"/>
    <w:pPr>
      <w:suppressLineNumbers/>
    </w:pPr>
    <w:rPr>
      <w:rFonts w:cs="Lohit Devanagari"/>
    </w:rPr>
  </w:style>
  <w:style w:type="paragraph" w:customStyle="1" w:styleId="HeaderFooter">
    <w:name w:val="Header &amp; Footer"/>
    <w:qFormat/>
    <w:rsid w:val="0044779D"/>
    <w:pPr>
      <w:tabs>
        <w:tab w:val="right" w:pos="9020"/>
      </w:tabs>
    </w:pPr>
    <w:rPr>
      <w:rFonts w:ascii="Helvetica Neue" w:hAnsi="Helvetica Neue" w:cs="Arial Unicode MS"/>
      <w:color w:val="000000"/>
      <w:sz w:val="24"/>
      <w:szCs w:val="24"/>
    </w:rPr>
  </w:style>
  <w:style w:type="paragraph" w:customStyle="1" w:styleId="HeaderandFooter">
    <w:name w:val="Header and Footer"/>
    <w:basedOn w:val="Normal"/>
    <w:qFormat/>
  </w:style>
  <w:style w:type="paragraph" w:styleId="Footer">
    <w:name w:val="footer"/>
    <w:basedOn w:val="Normal"/>
    <w:rsid w:val="0044779D"/>
    <w:pPr>
      <w:tabs>
        <w:tab w:val="center" w:pos="4320"/>
        <w:tab w:val="right" w:pos="8640"/>
      </w:tabs>
      <w:suppressAutoHyphens/>
    </w:pPr>
    <w:rPr>
      <w:rFonts w:cs="Arial Unicode MS"/>
      <w:color w:val="000000"/>
      <w:u w:color="000000"/>
    </w:rPr>
  </w:style>
  <w:style w:type="paragraph" w:customStyle="1" w:styleId="Body">
    <w:name w:val="Body"/>
    <w:qFormat/>
    <w:rsid w:val="0044779D"/>
    <w:rPr>
      <w:rFonts w:eastAsia="Times New Roman"/>
      <w:color w:val="000000"/>
      <w:sz w:val="24"/>
      <w:u w:color="000000"/>
    </w:rPr>
  </w:style>
  <w:style w:type="paragraph" w:styleId="Header">
    <w:name w:val="header"/>
    <w:basedOn w:val="Normal"/>
    <w:link w:val="HeaderChar"/>
    <w:uiPriority w:val="99"/>
    <w:semiHidden/>
    <w:unhideWhenUsed/>
    <w:rsid w:val="0033169B"/>
    <w:pPr>
      <w:tabs>
        <w:tab w:val="center" w:pos="4680"/>
        <w:tab w:val="right" w:pos="9360"/>
      </w:tabs>
    </w:pPr>
  </w:style>
  <w:style w:type="paragraph" w:styleId="NormalWeb">
    <w:name w:val="Normal (Web)"/>
    <w:basedOn w:val="Normal"/>
    <w:uiPriority w:val="99"/>
    <w:semiHidden/>
    <w:unhideWhenUsed/>
    <w:qFormat/>
    <w:rsid w:val="00B8503D"/>
    <w:pPr>
      <w:spacing w:beforeAutospacing="1" w:afterAutospacing="1"/>
    </w:pPr>
    <w:rPr>
      <w:rFonts w:eastAsia="Times New Roman"/>
    </w:rPr>
  </w:style>
  <w:style w:type="paragraph" w:customStyle="1" w:styleId="FrameContents">
    <w:name w:val="Frame Contents"/>
    <w:basedOn w:val="Normal"/>
    <w:qFormat/>
    <w:rsid w:val="00A3500E"/>
  </w:style>
  <w:style w:type="numbering" w:customStyle="1" w:styleId="ImportedStyle2">
    <w:name w:val="Imported Style 2"/>
    <w:qFormat/>
    <w:rsid w:val="0044779D"/>
  </w:style>
  <w:style w:type="numbering" w:customStyle="1" w:styleId="Numbering123">
    <w:name w:val="Numbering 123"/>
    <w:qFormat/>
    <w:rsid w:val="00A3500E"/>
  </w:style>
  <w:style w:type="numbering" w:customStyle="1" w:styleId="NumberingIVX">
    <w:name w:val="Numbering IVX"/>
    <w:qFormat/>
    <w:rsid w:val="00A3500E"/>
  </w:style>
  <w:style w:type="numbering" w:customStyle="1" w:styleId="Numberingivx0">
    <w:name w:val="Numbering ivx"/>
    <w:qFormat/>
    <w:rsid w:val="00A3500E"/>
  </w:style>
  <w:style w:type="numbering" w:customStyle="1" w:styleId="NumberingABC">
    <w:name w:val="Numbering ABC"/>
    <w:qFormat/>
    <w:rsid w:val="00A3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8878A-82B7-462C-BE8C-3BD3EFA7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Butler</dc:creator>
  <dc:description/>
  <cp:lastModifiedBy>Jennifer Congel</cp:lastModifiedBy>
  <cp:revision>2</cp:revision>
  <cp:lastPrinted>2021-10-25T12:32:00Z</cp:lastPrinted>
  <dcterms:created xsi:type="dcterms:W3CDTF">2021-10-25T12:33:00Z</dcterms:created>
  <dcterms:modified xsi:type="dcterms:W3CDTF">2021-10-25T12:33:00Z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