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222" w14:textId="77777777" w:rsidR="00792B86" w:rsidRPr="004544BE" w:rsidRDefault="00792B86" w:rsidP="00792B86">
      <w:pPr>
        <w:spacing w:after="0"/>
        <w:jc w:val="center"/>
        <w:rPr>
          <w:rFonts w:ascii="Times New Roman" w:hAnsi="Times New Roman" w:cs="Times New Roman"/>
          <w:b/>
          <w:bCs/>
          <w:i/>
          <w:iCs/>
          <w:sz w:val="28"/>
          <w:szCs w:val="28"/>
        </w:rPr>
      </w:pPr>
      <w:r w:rsidRPr="004544BE">
        <w:rPr>
          <w:rFonts w:ascii="Times New Roman" w:hAnsi="Times New Roman" w:cs="Times New Roman"/>
          <w:b/>
          <w:bCs/>
          <w:i/>
          <w:iCs/>
          <w:sz w:val="28"/>
          <w:szCs w:val="28"/>
        </w:rPr>
        <w:t>Wellfleet Board of Health</w:t>
      </w:r>
    </w:p>
    <w:p w14:paraId="19333256" w14:textId="77777777" w:rsidR="00792B86" w:rsidRPr="004544BE" w:rsidRDefault="00792B86" w:rsidP="00792B86">
      <w:pPr>
        <w:spacing w:after="0"/>
        <w:jc w:val="center"/>
        <w:rPr>
          <w:rFonts w:ascii="Times New Roman" w:hAnsi="Times New Roman" w:cs="Times New Roman"/>
          <w:b/>
          <w:bCs/>
          <w:i/>
          <w:iCs/>
          <w:sz w:val="28"/>
          <w:szCs w:val="28"/>
        </w:rPr>
      </w:pPr>
      <w:r w:rsidRPr="004544BE">
        <w:rPr>
          <w:rFonts w:ascii="Times New Roman" w:hAnsi="Times New Roman" w:cs="Times New Roman"/>
          <w:b/>
          <w:bCs/>
          <w:i/>
          <w:iCs/>
          <w:sz w:val="28"/>
          <w:szCs w:val="28"/>
        </w:rPr>
        <w:t>Hybrid Meeting</w:t>
      </w:r>
    </w:p>
    <w:p w14:paraId="5C1EDADE" w14:textId="77777777" w:rsidR="00792B86" w:rsidRPr="004544BE" w:rsidRDefault="00792B86" w:rsidP="00792B86">
      <w:pPr>
        <w:spacing w:after="0"/>
        <w:jc w:val="center"/>
        <w:rPr>
          <w:rFonts w:ascii="Times New Roman" w:hAnsi="Times New Roman" w:cs="Times New Roman"/>
          <w:b/>
          <w:bCs/>
          <w:i/>
          <w:iCs/>
          <w:sz w:val="28"/>
          <w:szCs w:val="28"/>
        </w:rPr>
      </w:pPr>
      <w:r w:rsidRPr="004544BE">
        <w:rPr>
          <w:rFonts w:ascii="Times New Roman" w:hAnsi="Times New Roman" w:cs="Times New Roman"/>
          <w:b/>
          <w:bCs/>
          <w:i/>
          <w:iCs/>
          <w:sz w:val="28"/>
          <w:szCs w:val="28"/>
        </w:rPr>
        <w:t>Zoom/715 Old Kings Highway (ACC)</w:t>
      </w:r>
    </w:p>
    <w:p w14:paraId="26BF5762" w14:textId="5E818FF1" w:rsidR="00792B86" w:rsidRPr="004544BE" w:rsidRDefault="00792B86" w:rsidP="00792B86">
      <w:pPr>
        <w:spacing w:after="0"/>
        <w:jc w:val="center"/>
        <w:rPr>
          <w:rFonts w:ascii="Times New Roman" w:hAnsi="Times New Roman" w:cs="Times New Roman"/>
          <w:b/>
          <w:bCs/>
          <w:i/>
          <w:iCs/>
          <w:sz w:val="28"/>
          <w:szCs w:val="28"/>
        </w:rPr>
      </w:pPr>
      <w:r w:rsidRPr="004544BE">
        <w:rPr>
          <w:rFonts w:ascii="Times New Roman" w:hAnsi="Times New Roman" w:cs="Times New Roman"/>
          <w:b/>
          <w:bCs/>
          <w:i/>
          <w:iCs/>
          <w:sz w:val="28"/>
          <w:szCs w:val="28"/>
        </w:rPr>
        <w:t xml:space="preserve">Wednesday </w:t>
      </w:r>
      <w:r w:rsidR="00A5754C" w:rsidRPr="004544BE">
        <w:rPr>
          <w:rFonts w:ascii="Times New Roman" w:hAnsi="Times New Roman" w:cs="Times New Roman"/>
          <w:b/>
          <w:bCs/>
          <w:i/>
          <w:iCs/>
          <w:sz w:val="28"/>
          <w:szCs w:val="28"/>
        </w:rPr>
        <w:t>November 9</w:t>
      </w:r>
      <w:r w:rsidRPr="004544BE">
        <w:rPr>
          <w:rFonts w:ascii="Times New Roman" w:hAnsi="Times New Roman" w:cs="Times New Roman"/>
          <w:b/>
          <w:bCs/>
          <w:i/>
          <w:iCs/>
          <w:sz w:val="28"/>
          <w:szCs w:val="28"/>
        </w:rPr>
        <w:t>, 2022; 5:30</w:t>
      </w:r>
      <w:r w:rsidR="00191D9B">
        <w:rPr>
          <w:rFonts w:ascii="Times New Roman" w:hAnsi="Times New Roman" w:cs="Times New Roman"/>
          <w:b/>
          <w:bCs/>
          <w:i/>
          <w:iCs/>
          <w:sz w:val="28"/>
          <w:szCs w:val="28"/>
        </w:rPr>
        <w:t xml:space="preserve"> </w:t>
      </w:r>
      <w:r w:rsidRPr="004544BE">
        <w:rPr>
          <w:rFonts w:ascii="Times New Roman" w:hAnsi="Times New Roman" w:cs="Times New Roman"/>
          <w:b/>
          <w:bCs/>
          <w:i/>
          <w:iCs/>
          <w:sz w:val="28"/>
          <w:szCs w:val="28"/>
        </w:rPr>
        <w:t>pm</w:t>
      </w:r>
    </w:p>
    <w:p w14:paraId="15881130" w14:textId="62ADE515" w:rsidR="00792B86" w:rsidRPr="004544BE" w:rsidRDefault="00792B86" w:rsidP="00792B86">
      <w:pPr>
        <w:spacing w:after="0"/>
        <w:jc w:val="center"/>
        <w:rPr>
          <w:rFonts w:ascii="Times New Roman" w:hAnsi="Times New Roman" w:cs="Times New Roman"/>
          <w:b/>
          <w:bCs/>
          <w:i/>
          <w:iCs/>
          <w:sz w:val="28"/>
          <w:szCs w:val="28"/>
        </w:rPr>
      </w:pPr>
      <w:r w:rsidRPr="004544BE">
        <w:rPr>
          <w:rFonts w:ascii="Times New Roman" w:hAnsi="Times New Roman" w:cs="Times New Roman"/>
          <w:b/>
          <w:bCs/>
          <w:i/>
          <w:iCs/>
          <w:sz w:val="28"/>
          <w:szCs w:val="28"/>
        </w:rPr>
        <w:t xml:space="preserve">Meeting Minutes </w:t>
      </w:r>
    </w:p>
    <w:p w14:paraId="443A35CA" w14:textId="082E5416" w:rsidR="00792B86" w:rsidRPr="004544BE" w:rsidRDefault="00792B86" w:rsidP="00792B86">
      <w:pPr>
        <w:spacing w:after="0"/>
        <w:jc w:val="center"/>
        <w:rPr>
          <w:rFonts w:ascii="Times New Roman" w:hAnsi="Times New Roman" w:cs="Times New Roman"/>
          <w:b/>
          <w:bCs/>
          <w:i/>
          <w:iCs/>
          <w:sz w:val="28"/>
          <w:szCs w:val="28"/>
        </w:rPr>
      </w:pPr>
    </w:p>
    <w:p w14:paraId="745C9154" w14:textId="77F4A8BA" w:rsidR="00792B86" w:rsidRPr="004544BE" w:rsidRDefault="00792B86" w:rsidP="00792B86">
      <w:pPr>
        <w:spacing w:after="0"/>
        <w:rPr>
          <w:rFonts w:ascii="Times New Roman" w:hAnsi="Times New Roman" w:cs="Times New Roman"/>
          <w:sz w:val="24"/>
          <w:szCs w:val="24"/>
        </w:rPr>
      </w:pPr>
      <w:r w:rsidRPr="004544BE">
        <w:rPr>
          <w:rFonts w:ascii="Times New Roman" w:hAnsi="Times New Roman" w:cs="Times New Roman"/>
          <w:b/>
          <w:bCs/>
          <w:sz w:val="24"/>
          <w:szCs w:val="24"/>
        </w:rPr>
        <w:t xml:space="preserve">Members Present: </w:t>
      </w:r>
      <w:r w:rsidR="008C2DEA" w:rsidRPr="004544BE">
        <w:rPr>
          <w:rFonts w:ascii="Times New Roman" w:hAnsi="Times New Roman" w:cs="Times New Roman"/>
          <w:sz w:val="24"/>
          <w:szCs w:val="24"/>
        </w:rPr>
        <w:t>Nick Picariello, Chair; Ken Granlund, Vice Chair; Janet Drohan, Deb</w:t>
      </w:r>
      <w:r w:rsidR="00D56543">
        <w:rPr>
          <w:rFonts w:ascii="Times New Roman" w:hAnsi="Times New Roman" w:cs="Times New Roman"/>
          <w:sz w:val="24"/>
          <w:szCs w:val="24"/>
        </w:rPr>
        <w:t>orah</w:t>
      </w:r>
      <w:r w:rsidR="008C2DEA" w:rsidRPr="004544BE">
        <w:rPr>
          <w:rFonts w:ascii="Times New Roman" w:hAnsi="Times New Roman" w:cs="Times New Roman"/>
          <w:sz w:val="24"/>
          <w:szCs w:val="24"/>
        </w:rPr>
        <w:t xml:space="preserve"> Freeman</w:t>
      </w:r>
      <w:r w:rsidR="00F4287E" w:rsidRPr="004544BE">
        <w:rPr>
          <w:rFonts w:ascii="Times New Roman" w:hAnsi="Times New Roman" w:cs="Times New Roman"/>
          <w:sz w:val="24"/>
          <w:szCs w:val="24"/>
        </w:rPr>
        <w:t xml:space="preserve">, </w:t>
      </w:r>
      <w:r w:rsidR="00055064" w:rsidRPr="004544BE">
        <w:rPr>
          <w:rFonts w:ascii="Times New Roman" w:hAnsi="Times New Roman" w:cs="Times New Roman"/>
          <w:sz w:val="24"/>
          <w:szCs w:val="24"/>
        </w:rPr>
        <w:t>Gary Locke</w:t>
      </w:r>
    </w:p>
    <w:p w14:paraId="3B868674" w14:textId="1307D0DF" w:rsidR="00A24F9F" w:rsidRPr="004544BE" w:rsidRDefault="008C2DEA" w:rsidP="00792B86">
      <w:pPr>
        <w:spacing w:after="0"/>
        <w:rPr>
          <w:rFonts w:ascii="Times New Roman" w:hAnsi="Times New Roman" w:cs="Times New Roman"/>
          <w:sz w:val="24"/>
          <w:szCs w:val="24"/>
        </w:rPr>
      </w:pPr>
      <w:r w:rsidRPr="004544BE">
        <w:rPr>
          <w:rFonts w:ascii="Times New Roman" w:hAnsi="Times New Roman" w:cs="Times New Roman"/>
          <w:b/>
          <w:bCs/>
          <w:sz w:val="24"/>
          <w:szCs w:val="24"/>
        </w:rPr>
        <w:t xml:space="preserve">Others Present: </w:t>
      </w:r>
      <w:r w:rsidR="00F4287E" w:rsidRPr="004544BE">
        <w:rPr>
          <w:rFonts w:ascii="Times New Roman" w:hAnsi="Times New Roman" w:cs="Times New Roman"/>
          <w:sz w:val="24"/>
          <w:szCs w:val="24"/>
        </w:rPr>
        <w:t>Hillary Greenberg-Lemos</w:t>
      </w:r>
      <w:r w:rsidR="00055064" w:rsidRPr="004544BE">
        <w:rPr>
          <w:rFonts w:ascii="Times New Roman" w:hAnsi="Times New Roman" w:cs="Times New Roman"/>
          <w:sz w:val="24"/>
          <w:szCs w:val="24"/>
        </w:rPr>
        <w:t>, Meredith Ballinger</w:t>
      </w:r>
      <w:r w:rsidR="00A973F4">
        <w:rPr>
          <w:rFonts w:ascii="Times New Roman" w:hAnsi="Times New Roman" w:cs="Times New Roman"/>
          <w:sz w:val="24"/>
          <w:szCs w:val="24"/>
        </w:rPr>
        <w:t>,</w:t>
      </w:r>
      <w:r w:rsidR="00055064" w:rsidRPr="004544BE">
        <w:rPr>
          <w:rFonts w:ascii="Times New Roman" w:hAnsi="Times New Roman" w:cs="Times New Roman"/>
          <w:sz w:val="24"/>
          <w:szCs w:val="24"/>
        </w:rPr>
        <w:t xml:space="preserve"> </w:t>
      </w:r>
      <w:r w:rsidR="00A973F4">
        <w:rPr>
          <w:rFonts w:ascii="Times New Roman" w:hAnsi="Times New Roman" w:cs="Times New Roman"/>
          <w:sz w:val="24"/>
          <w:szCs w:val="24"/>
        </w:rPr>
        <w:t xml:space="preserve">Scott Horsely, and </w:t>
      </w:r>
      <w:r w:rsidR="00A973F4" w:rsidRPr="00C00574">
        <w:rPr>
          <w:rFonts w:ascii="Times New Roman" w:hAnsi="Times New Roman" w:cs="Times New Roman"/>
          <w:sz w:val="24"/>
          <w:szCs w:val="24"/>
        </w:rPr>
        <w:t>Anastasia</w:t>
      </w:r>
      <w:r w:rsidR="00A973F4">
        <w:rPr>
          <w:rFonts w:ascii="Times New Roman" w:hAnsi="Times New Roman" w:cs="Times New Roman"/>
          <w:sz w:val="24"/>
          <w:szCs w:val="24"/>
        </w:rPr>
        <w:t xml:space="preserve"> </w:t>
      </w:r>
      <w:r w:rsidR="00C00574" w:rsidRPr="00C00574">
        <w:rPr>
          <w:rFonts w:ascii="Times New Roman" w:hAnsi="Times New Roman" w:cs="Times New Roman"/>
          <w:sz w:val="24"/>
          <w:szCs w:val="24"/>
        </w:rPr>
        <w:t>Rudenko</w:t>
      </w:r>
    </w:p>
    <w:p w14:paraId="665A48AD" w14:textId="30A2F67B" w:rsidR="00A24F9F" w:rsidRPr="004544BE" w:rsidRDefault="00A24F9F" w:rsidP="00792B86">
      <w:pPr>
        <w:spacing w:after="0"/>
        <w:rPr>
          <w:rFonts w:ascii="Times New Roman" w:hAnsi="Times New Roman" w:cs="Times New Roman"/>
          <w:sz w:val="24"/>
          <w:szCs w:val="24"/>
        </w:rPr>
      </w:pPr>
    </w:p>
    <w:p w14:paraId="76D69A28" w14:textId="43E1231F" w:rsidR="00A24F9F" w:rsidRPr="004544BE" w:rsidRDefault="00A24F9F" w:rsidP="00792B86">
      <w:pPr>
        <w:spacing w:after="0"/>
        <w:rPr>
          <w:rFonts w:ascii="Times New Roman" w:hAnsi="Times New Roman" w:cs="Times New Roman"/>
          <w:sz w:val="24"/>
          <w:szCs w:val="24"/>
        </w:rPr>
      </w:pPr>
      <w:r w:rsidRPr="004544BE">
        <w:rPr>
          <w:rFonts w:ascii="Times New Roman" w:hAnsi="Times New Roman" w:cs="Times New Roman"/>
          <w:sz w:val="24"/>
          <w:szCs w:val="24"/>
        </w:rPr>
        <w:t>Chair Picariello called the meeting to order at 5:3</w:t>
      </w:r>
      <w:r w:rsidR="009D1F64">
        <w:rPr>
          <w:rFonts w:ascii="Times New Roman" w:hAnsi="Times New Roman" w:cs="Times New Roman"/>
          <w:sz w:val="24"/>
          <w:szCs w:val="24"/>
        </w:rPr>
        <w:t>0</w:t>
      </w:r>
      <w:r w:rsidR="002A760C" w:rsidRPr="004544BE">
        <w:rPr>
          <w:rFonts w:ascii="Times New Roman" w:hAnsi="Times New Roman" w:cs="Times New Roman"/>
          <w:sz w:val="24"/>
          <w:szCs w:val="24"/>
        </w:rPr>
        <w:t xml:space="preserve"> </w:t>
      </w:r>
      <w:r w:rsidRPr="004544BE">
        <w:rPr>
          <w:rFonts w:ascii="Times New Roman" w:hAnsi="Times New Roman" w:cs="Times New Roman"/>
          <w:sz w:val="24"/>
          <w:szCs w:val="24"/>
        </w:rPr>
        <w:t>pm</w:t>
      </w:r>
    </w:p>
    <w:p w14:paraId="510C1B81" w14:textId="33D3A0E9" w:rsidR="00410828" w:rsidRPr="004544BE" w:rsidRDefault="00410828" w:rsidP="00410828">
      <w:pPr>
        <w:spacing w:after="0"/>
        <w:rPr>
          <w:rFonts w:ascii="Times New Roman" w:hAnsi="Times New Roman" w:cs="Times New Roman"/>
          <w:b/>
          <w:bCs/>
          <w:i/>
          <w:iCs/>
          <w:sz w:val="24"/>
          <w:szCs w:val="24"/>
        </w:rPr>
      </w:pPr>
    </w:p>
    <w:p w14:paraId="3E3E9F7A" w14:textId="6B1EC5BF" w:rsidR="00273987" w:rsidRPr="004544BE" w:rsidRDefault="00410828" w:rsidP="00792B86">
      <w:pPr>
        <w:spacing w:after="0"/>
        <w:rPr>
          <w:rFonts w:ascii="Times New Roman" w:hAnsi="Times New Roman" w:cs="Times New Roman"/>
          <w:b/>
          <w:bCs/>
          <w:i/>
          <w:iCs/>
          <w:sz w:val="28"/>
          <w:szCs w:val="28"/>
        </w:rPr>
      </w:pPr>
      <w:r w:rsidRPr="004544BE">
        <w:rPr>
          <w:rFonts w:ascii="Times New Roman" w:hAnsi="Times New Roman" w:cs="Times New Roman"/>
          <w:b/>
          <w:bCs/>
          <w:i/>
          <w:iCs/>
          <w:sz w:val="28"/>
          <w:szCs w:val="28"/>
        </w:rPr>
        <w:t>Permit</w:t>
      </w:r>
    </w:p>
    <w:p w14:paraId="1923644E" w14:textId="7E8E5E8B" w:rsidR="005B01E0" w:rsidRDefault="004544BE" w:rsidP="00792B86">
      <w:pPr>
        <w:spacing w:after="0"/>
        <w:rPr>
          <w:rFonts w:ascii="Times New Roman" w:hAnsi="Times New Roman" w:cs="Times New Roman"/>
          <w:b/>
          <w:bCs/>
        </w:rPr>
      </w:pPr>
      <w:r w:rsidRPr="005B01E0">
        <w:rPr>
          <w:rFonts w:ascii="Times New Roman" w:hAnsi="Times New Roman" w:cs="Times New Roman"/>
          <w:b/>
          <w:bCs/>
        </w:rPr>
        <w:t>8 Golden Rod Rd, Wellfleet, MA; Map #8, Parcel #98 ~ Charles and Ashley Rogers ~ Stable Permit Application</w:t>
      </w:r>
    </w:p>
    <w:p w14:paraId="0C180F93" w14:textId="1B39FF91" w:rsidR="005B01E0" w:rsidRDefault="00341238" w:rsidP="00792B86">
      <w:pPr>
        <w:spacing w:after="0"/>
        <w:rPr>
          <w:rFonts w:ascii="Times New Roman" w:hAnsi="Times New Roman" w:cs="Times New Roman"/>
        </w:rPr>
      </w:pPr>
      <w:r>
        <w:rPr>
          <w:rFonts w:ascii="Times New Roman" w:hAnsi="Times New Roman" w:cs="Times New Roman"/>
        </w:rPr>
        <w:t>Ashley Rogers read a statement addressing her history of owning horses, her relationship with her current neighborhood</w:t>
      </w:r>
      <w:r w:rsidR="00D9203E">
        <w:rPr>
          <w:rFonts w:ascii="Times New Roman" w:hAnsi="Times New Roman" w:cs="Times New Roman"/>
        </w:rPr>
        <w:t xml:space="preserve">, </w:t>
      </w:r>
      <w:r w:rsidR="00DF05C4">
        <w:rPr>
          <w:rFonts w:ascii="Times New Roman" w:hAnsi="Times New Roman" w:cs="Times New Roman"/>
        </w:rPr>
        <w:t xml:space="preserve">that she has </w:t>
      </w:r>
      <w:r w:rsidR="00C00574">
        <w:rPr>
          <w:rFonts w:ascii="Times New Roman" w:hAnsi="Times New Roman" w:cs="Times New Roman"/>
        </w:rPr>
        <w:t xml:space="preserve">been current </w:t>
      </w:r>
      <w:r w:rsidR="00DF05C4">
        <w:rPr>
          <w:rFonts w:ascii="Times New Roman" w:hAnsi="Times New Roman" w:cs="Times New Roman"/>
        </w:rPr>
        <w:t xml:space="preserve">on all of </w:t>
      </w:r>
      <w:r w:rsidR="00C00574">
        <w:rPr>
          <w:rFonts w:ascii="Times New Roman" w:hAnsi="Times New Roman" w:cs="Times New Roman"/>
        </w:rPr>
        <w:t xml:space="preserve">the necessary </w:t>
      </w:r>
      <w:r w:rsidR="00DF05C4">
        <w:rPr>
          <w:rFonts w:ascii="Times New Roman" w:hAnsi="Times New Roman" w:cs="Times New Roman"/>
        </w:rPr>
        <w:t>certifications, has always satis</w:t>
      </w:r>
      <w:r w:rsidR="001E235F">
        <w:rPr>
          <w:rFonts w:ascii="Times New Roman" w:hAnsi="Times New Roman" w:cs="Times New Roman"/>
        </w:rPr>
        <w:t xml:space="preserve">fied the </w:t>
      </w:r>
      <w:r w:rsidR="00C00574">
        <w:rPr>
          <w:rFonts w:ascii="Times New Roman" w:hAnsi="Times New Roman" w:cs="Times New Roman"/>
        </w:rPr>
        <w:t>T</w:t>
      </w:r>
      <w:r w:rsidR="001E235F">
        <w:rPr>
          <w:rFonts w:ascii="Times New Roman" w:hAnsi="Times New Roman" w:cs="Times New Roman"/>
        </w:rPr>
        <w:t xml:space="preserve">own’s requirements for keeping horses, and that her plan has been approved by the </w:t>
      </w:r>
      <w:r w:rsidR="00C00574">
        <w:rPr>
          <w:rFonts w:ascii="Times New Roman" w:hAnsi="Times New Roman" w:cs="Times New Roman"/>
        </w:rPr>
        <w:t>S</w:t>
      </w:r>
      <w:r w:rsidR="001E235F">
        <w:rPr>
          <w:rFonts w:ascii="Times New Roman" w:hAnsi="Times New Roman" w:cs="Times New Roman"/>
        </w:rPr>
        <w:t>tate.</w:t>
      </w:r>
    </w:p>
    <w:p w14:paraId="74B2F28B" w14:textId="77777777" w:rsidR="001E235F" w:rsidRDefault="001E235F" w:rsidP="00792B86">
      <w:pPr>
        <w:spacing w:after="0"/>
        <w:rPr>
          <w:rFonts w:ascii="Times New Roman" w:hAnsi="Times New Roman" w:cs="Times New Roman"/>
        </w:rPr>
      </w:pPr>
    </w:p>
    <w:p w14:paraId="480DCAFD" w14:textId="0F078EE2" w:rsidR="001E235F" w:rsidRDefault="001E235F" w:rsidP="00792B86">
      <w:pPr>
        <w:spacing w:after="0"/>
        <w:rPr>
          <w:rFonts w:ascii="Times New Roman" w:hAnsi="Times New Roman" w:cs="Times New Roman"/>
        </w:rPr>
      </w:pPr>
      <w:r>
        <w:rPr>
          <w:rFonts w:ascii="Times New Roman" w:hAnsi="Times New Roman" w:cs="Times New Roman"/>
        </w:rPr>
        <w:t>Abutters and concerned residents were given a chance to provide their</w:t>
      </w:r>
      <w:r w:rsidR="0088616C">
        <w:rPr>
          <w:rFonts w:ascii="Times New Roman" w:hAnsi="Times New Roman" w:cs="Times New Roman"/>
        </w:rPr>
        <w:t xml:space="preserve"> </w:t>
      </w:r>
      <w:r w:rsidR="00C00574">
        <w:rPr>
          <w:rFonts w:ascii="Times New Roman" w:hAnsi="Times New Roman" w:cs="Times New Roman"/>
        </w:rPr>
        <w:t>comment</w:t>
      </w:r>
      <w:r w:rsidR="0088616C">
        <w:rPr>
          <w:rFonts w:ascii="Times New Roman" w:hAnsi="Times New Roman" w:cs="Times New Roman"/>
        </w:rPr>
        <w:t>s. Those who were not in support of her permit</w:t>
      </w:r>
      <w:r w:rsidR="00C00574">
        <w:rPr>
          <w:rFonts w:ascii="Times New Roman" w:hAnsi="Times New Roman" w:cs="Times New Roman"/>
        </w:rPr>
        <w:t>’s</w:t>
      </w:r>
      <w:r w:rsidR="0088616C">
        <w:rPr>
          <w:rFonts w:ascii="Times New Roman" w:hAnsi="Times New Roman" w:cs="Times New Roman"/>
        </w:rPr>
        <w:t xml:space="preserve"> being granted shared the following concerns:</w:t>
      </w:r>
    </w:p>
    <w:p w14:paraId="410BF47C" w14:textId="34C5C1B8" w:rsidR="0088616C" w:rsidRDefault="00412936" w:rsidP="00792B86">
      <w:pPr>
        <w:spacing w:after="0"/>
        <w:rPr>
          <w:rFonts w:ascii="Times New Roman" w:hAnsi="Times New Roman" w:cs="Times New Roman"/>
        </w:rPr>
      </w:pPr>
      <w:r>
        <w:rPr>
          <w:rFonts w:ascii="Times New Roman" w:hAnsi="Times New Roman" w:cs="Times New Roman"/>
        </w:rPr>
        <w:t xml:space="preserve">Smells, </w:t>
      </w:r>
      <w:r w:rsidR="00C00574">
        <w:rPr>
          <w:rFonts w:ascii="Times New Roman" w:hAnsi="Times New Roman" w:cs="Times New Roman"/>
        </w:rPr>
        <w:t xml:space="preserve">potential damage to </w:t>
      </w:r>
      <w:r>
        <w:rPr>
          <w:rFonts w:ascii="Times New Roman" w:hAnsi="Times New Roman" w:cs="Times New Roman"/>
        </w:rPr>
        <w:t xml:space="preserve">wells, rats, insects, disease, </w:t>
      </w:r>
      <w:r w:rsidR="004B19D8">
        <w:rPr>
          <w:rFonts w:ascii="Times New Roman" w:hAnsi="Times New Roman" w:cs="Times New Roman"/>
        </w:rPr>
        <w:t xml:space="preserve">increased nitrogen, the other wildlife in the area, their enjoyment of their yards and trails, </w:t>
      </w:r>
      <w:r w:rsidR="00E570BD">
        <w:rPr>
          <w:rFonts w:ascii="Times New Roman" w:hAnsi="Times New Roman" w:cs="Times New Roman"/>
        </w:rPr>
        <w:t xml:space="preserve">and protecting the lifestyle that they have purchased by moving to Wellfleet. They felt having a stable and three horses would </w:t>
      </w:r>
      <w:r w:rsidR="00665237">
        <w:rPr>
          <w:rFonts w:ascii="Times New Roman" w:hAnsi="Times New Roman" w:cs="Times New Roman"/>
        </w:rPr>
        <w:t>a</w:t>
      </w:r>
      <w:r w:rsidR="00E570BD">
        <w:rPr>
          <w:rFonts w:ascii="Times New Roman" w:hAnsi="Times New Roman" w:cs="Times New Roman"/>
        </w:rPr>
        <w:t xml:space="preserve">ffect </w:t>
      </w:r>
      <w:r w:rsidR="009B62BF">
        <w:rPr>
          <w:rFonts w:ascii="Times New Roman" w:hAnsi="Times New Roman" w:cs="Times New Roman"/>
        </w:rPr>
        <w:t>the</w:t>
      </w:r>
      <w:r w:rsidR="00665237">
        <w:rPr>
          <w:rFonts w:ascii="Times New Roman" w:hAnsi="Times New Roman" w:cs="Times New Roman"/>
        </w:rPr>
        <w:t xml:space="preserve"> value of their</w:t>
      </w:r>
      <w:r w:rsidR="009B62BF">
        <w:rPr>
          <w:rFonts w:ascii="Times New Roman" w:hAnsi="Times New Roman" w:cs="Times New Roman"/>
        </w:rPr>
        <w:t xml:space="preserve"> “pricey, well</w:t>
      </w:r>
      <w:r w:rsidR="00A17BF6">
        <w:rPr>
          <w:rFonts w:ascii="Times New Roman" w:hAnsi="Times New Roman" w:cs="Times New Roman"/>
        </w:rPr>
        <w:t>-</w:t>
      </w:r>
      <w:r w:rsidR="009B62BF">
        <w:rPr>
          <w:rFonts w:ascii="Times New Roman" w:hAnsi="Times New Roman" w:cs="Times New Roman"/>
        </w:rPr>
        <w:t>maintained homes” and change the character of the neighborhood</w:t>
      </w:r>
      <w:r w:rsidR="00B24384">
        <w:rPr>
          <w:rFonts w:ascii="Times New Roman" w:hAnsi="Times New Roman" w:cs="Times New Roman"/>
        </w:rPr>
        <w:t xml:space="preserve"> for the worse</w:t>
      </w:r>
      <w:r w:rsidR="009B62BF">
        <w:rPr>
          <w:rFonts w:ascii="Times New Roman" w:hAnsi="Times New Roman" w:cs="Times New Roman"/>
        </w:rPr>
        <w:t>.</w:t>
      </w:r>
    </w:p>
    <w:p w14:paraId="09F5EDA1" w14:textId="77777777" w:rsidR="00D97484" w:rsidRDefault="00D97484" w:rsidP="00792B86">
      <w:pPr>
        <w:spacing w:after="0"/>
        <w:rPr>
          <w:rFonts w:ascii="Times New Roman" w:hAnsi="Times New Roman" w:cs="Times New Roman"/>
        </w:rPr>
      </w:pPr>
    </w:p>
    <w:p w14:paraId="263C1727" w14:textId="22649A74" w:rsidR="00D97484" w:rsidRDefault="00D97484" w:rsidP="00792B86">
      <w:pPr>
        <w:spacing w:after="0"/>
        <w:rPr>
          <w:rFonts w:ascii="Times New Roman" w:hAnsi="Times New Roman" w:cs="Times New Roman"/>
        </w:rPr>
      </w:pPr>
      <w:r>
        <w:rPr>
          <w:rFonts w:ascii="Times New Roman" w:hAnsi="Times New Roman" w:cs="Times New Roman"/>
        </w:rPr>
        <w:t>Several supporters of the permit offered reminders that horses have always been a part of the Wellfleet</w:t>
      </w:r>
      <w:r w:rsidR="00C00574">
        <w:rPr>
          <w:rFonts w:ascii="Times New Roman" w:hAnsi="Times New Roman" w:cs="Times New Roman"/>
        </w:rPr>
        <w:t xml:space="preserve">’s </w:t>
      </w:r>
      <w:r>
        <w:rPr>
          <w:rFonts w:ascii="Times New Roman" w:hAnsi="Times New Roman" w:cs="Times New Roman"/>
        </w:rPr>
        <w:t>culture and life</w:t>
      </w:r>
      <w:r w:rsidR="002814C7">
        <w:rPr>
          <w:rFonts w:ascii="Times New Roman" w:hAnsi="Times New Roman" w:cs="Times New Roman"/>
        </w:rPr>
        <w:t>. All supporters attested to the impeccable care that the Rogers’ take of their horses and property</w:t>
      </w:r>
      <w:r w:rsidR="0056365A">
        <w:rPr>
          <w:rFonts w:ascii="Times New Roman" w:hAnsi="Times New Roman" w:cs="Times New Roman"/>
        </w:rPr>
        <w:t>. They reminded the objectors that permits of this nature are renewed yearly, inspected</w:t>
      </w:r>
      <w:r w:rsidR="00D655F9">
        <w:rPr>
          <w:rFonts w:ascii="Times New Roman" w:hAnsi="Times New Roman" w:cs="Times New Roman"/>
        </w:rPr>
        <w:t>, and conditional.</w:t>
      </w:r>
      <w:r w:rsidR="00045311">
        <w:rPr>
          <w:rFonts w:ascii="Times New Roman" w:hAnsi="Times New Roman" w:cs="Times New Roman"/>
        </w:rPr>
        <w:t xml:space="preserve"> One supporter suggested that sometimes when people move here from other places they might come with </w:t>
      </w:r>
      <w:r w:rsidR="00457C2D">
        <w:rPr>
          <w:rFonts w:ascii="Times New Roman" w:hAnsi="Times New Roman" w:cs="Times New Roman"/>
        </w:rPr>
        <w:t xml:space="preserve">attitudes and expectations that are not in keeping with the bylaws or culture of the </w:t>
      </w:r>
      <w:r w:rsidR="00C00574">
        <w:rPr>
          <w:rFonts w:ascii="Times New Roman" w:hAnsi="Times New Roman" w:cs="Times New Roman"/>
        </w:rPr>
        <w:t>T</w:t>
      </w:r>
      <w:r w:rsidR="00457C2D">
        <w:rPr>
          <w:rFonts w:ascii="Times New Roman" w:hAnsi="Times New Roman" w:cs="Times New Roman"/>
        </w:rPr>
        <w:t>own.</w:t>
      </w:r>
    </w:p>
    <w:p w14:paraId="47164B69" w14:textId="77777777" w:rsidR="00800EA3" w:rsidRDefault="00800EA3" w:rsidP="00792B86">
      <w:pPr>
        <w:spacing w:after="0"/>
        <w:rPr>
          <w:rFonts w:ascii="Times New Roman" w:hAnsi="Times New Roman" w:cs="Times New Roman"/>
        </w:rPr>
      </w:pPr>
    </w:p>
    <w:p w14:paraId="6B6D91EB" w14:textId="1E38918E" w:rsidR="00800EA3" w:rsidRDefault="00800EA3" w:rsidP="00792B86">
      <w:pPr>
        <w:spacing w:after="0"/>
        <w:rPr>
          <w:rFonts w:ascii="Times New Roman" w:hAnsi="Times New Roman" w:cs="Times New Roman"/>
        </w:rPr>
      </w:pPr>
      <w:r>
        <w:rPr>
          <w:rFonts w:ascii="Times New Roman" w:hAnsi="Times New Roman" w:cs="Times New Roman"/>
        </w:rPr>
        <w:t>An objector expressed his belief that decisions of this nature should be bas</w:t>
      </w:r>
      <w:r w:rsidR="0009100D">
        <w:rPr>
          <w:rFonts w:ascii="Times New Roman" w:hAnsi="Times New Roman" w:cs="Times New Roman"/>
        </w:rPr>
        <w:t>ed on what Wellfleet has become, not what it once was.</w:t>
      </w:r>
    </w:p>
    <w:p w14:paraId="0AC2FCF4" w14:textId="77777777" w:rsidR="00457C2D" w:rsidRDefault="00457C2D" w:rsidP="00792B86">
      <w:pPr>
        <w:spacing w:after="0"/>
        <w:rPr>
          <w:rFonts w:ascii="Times New Roman" w:hAnsi="Times New Roman" w:cs="Times New Roman"/>
        </w:rPr>
      </w:pPr>
    </w:p>
    <w:p w14:paraId="36FAFE85" w14:textId="13FA0207" w:rsidR="004544BE" w:rsidRDefault="00457C2D" w:rsidP="00792B86">
      <w:pPr>
        <w:spacing w:after="0"/>
        <w:rPr>
          <w:rFonts w:ascii="Times New Roman" w:hAnsi="Times New Roman" w:cs="Times New Roman"/>
        </w:rPr>
      </w:pPr>
      <w:r>
        <w:rPr>
          <w:rFonts w:ascii="Times New Roman" w:hAnsi="Times New Roman" w:cs="Times New Roman"/>
        </w:rPr>
        <w:t xml:space="preserve">The </w:t>
      </w:r>
      <w:r w:rsidR="00C00574">
        <w:rPr>
          <w:rFonts w:ascii="Times New Roman" w:hAnsi="Times New Roman" w:cs="Times New Roman"/>
        </w:rPr>
        <w:t>B</w:t>
      </w:r>
      <w:r>
        <w:rPr>
          <w:rFonts w:ascii="Times New Roman" w:hAnsi="Times New Roman" w:cs="Times New Roman"/>
        </w:rPr>
        <w:t xml:space="preserve">oard reminded the speakers that their </w:t>
      </w:r>
      <w:r w:rsidR="00C00574">
        <w:rPr>
          <w:rFonts w:ascii="Times New Roman" w:hAnsi="Times New Roman" w:cs="Times New Roman"/>
        </w:rPr>
        <w:t>purview</w:t>
      </w:r>
      <w:r>
        <w:rPr>
          <w:rFonts w:ascii="Times New Roman" w:hAnsi="Times New Roman" w:cs="Times New Roman"/>
        </w:rPr>
        <w:t xml:space="preserve"> is to focus on Health—not </w:t>
      </w:r>
      <w:r w:rsidR="0009100D">
        <w:rPr>
          <w:rFonts w:ascii="Times New Roman" w:hAnsi="Times New Roman" w:cs="Times New Roman"/>
        </w:rPr>
        <w:t xml:space="preserve">social issues. The </w:t>
      </w:r>
      <w:r w:rsidR="00C00574">
        <w:rPr>
          <w:rFonts w:ascii="Times New Roman" w:hAnsi="Times New Roman" w:cs="Times New Roman"/>
        </w:rPr>
        <w:t>B</w:t>
      </w:r>
      <w:r w:rsidR="0009100D">
        <w:rPr>
          <w:rFonts w:ascii="Times New Roman" w:hAnsi="Times New Roman" w:cs="Times New Roman"/>
        </w:rPr>
        <w:t>oard affirmed that the Rogers’ filing was</w:t>
      </w:r>
      <w:r w:rsidR="00B804D3">
        <w:rPr>
          <w:rFonts w:ascii="Times New Roman" w:hAnsi="Times New Roman" w:cs="Times New Roman"/>
        </w:rPr>
        <w:t xml:space="preserve"> extremely well-done </w:t>
      </w:r>
      <w:r w:rsidR="00C00574">
        <w:rPr>
          <w:rFonts w:ascii="Times New Roman" w:hAnsi="Times New Roman" w:cs="Times New Roman"/>
        </w:rPr>
        <w:t xml:space="preserve">and </w:t>
      </w:r>
      <w:r w:rsidR="00B804D3">
        <w:rPr>
          <w:rFonts w:ascii="Times New Roman" w:hAnsi="Times New Roman" w:cs="Times New Roman"/>
        </w:rPr>
        <w:t xml:space="preserve">satisfied all of the requirements, that the site visit confirmed excellent care of </w:t>
      </w:r>
      <w:r w:rsidR="00C97187">
        <w:rPr>
          <w:rFonts w:ascii="Times New Roman" w:hAnsi="Times New Roman" w:cs="Times New Roman"/>
        </w:rPr>
        <w:t xml:space="preserve">their animals and property. The </w:t>
      </w:r>
      <w:r w:rsidR="00C00574">
        <w:rPr>
          <w:rFonts w:ascii="Times New Roman" w:hAnsi="Times New Roman" w:cs="Times New Roman"/>
        </w:rPr>
        <w:t>B</w:t>
      </w:r>
      <w:r w:rsidR="00C97187">
        <w:rPr>
          <w:rFonts w:ascii="Times New Roman" w:hAnsi="Times New Roman" w:cs="Times New Roman"/>
        </w:rPr>
        <w:t xml:space="preserve">oard reminded persistent objectors that this </w:t>
      </w:r>
      <w:r w:rsidR="00C00574">
        <w:rPr>
          <w:rFonts w:ascii="Times New Roman" w:hAnsi="Times New Roman" w:cs="Times New Roman"/>
        </w:rPr>
        <w:t xml:space="preserve">proposal </w:t>
      </w:r>
      <w:r w:rsidR="00C97187">
        <w:rPr>
          <w:rFonts w:ascii="Times New Roman" w:hAnsi="Times New Roman" w:cs="Times New Roman"/>
        </w:rPr>
        <w:t>will still have to go before the Z</w:t>
      </w:r>
      <w:r w:rsidR="00C00574">
        <w:rPr>
          <w:rFonts w:ascii="Times New Roman" w:hAnsi="Times New Roman" w:cs="Times New Roman"/>
        </w:rPr>
        <w:t xml:space="preserve">oning </w:t>
      </w:r>
      <w:r w:rsidR="00C97187">
        <w:rPr>
          <w:rFonts w:ascii="Times New Roman" w:hAnsi="Times New Roman" w:cs="Times New Roman"/>
        </w:rPr>
        <w:t>B</w:t>
      </w:r>
      <w:r w:rsidR="00C00574">
        <w:rPr>
          <w:rFonts w:ascii="Times New Roman" w:hAnsi="Times New Roman" w:cs="Times New Roman"/>
        </w:rPr>
        <w:t xml:space="preserve">oard of </w:t>
      </w:r>
      <w:r w:rsidR="00C97187">
        <w:rPr>
          <w:rFonts w:ascii="Times New Roman" w:hAnsi="Times New Roman" w:cs="Times New Roman"/>
        </w:rPr>
        <w:t>A</w:t>
      </w:r>
      <w:r w:rsidR="00C00574">
        <w:rPr>
          <w:rFonts w:ascii="Times New Roman" w:hAnsi="Times New Roman" w:cs="Times New Roman"/>
        </w:rPr>
        <w:t>ppeals</w:t>
      </w:r>
      <w:r w:rsidR="00C97187">
        <w:rPr>
          <w:rFonts w:ascii="Times New Roman" w:hAnsi="Times New Roman" w:cs="Times New Roman"/>
        </w:rPr>
        <w:t>, and the</w:t>
      </w:r>
      <w:r w:rsidR="00C00574">
        <w:rPr>
          <w:rFonts w:ascii="Times New Roman" w:hAnsi="Times New Roman" w:cs="Times New Roman"/>
        </w:rPr>
        <w:t xml:space="preserve"> Board is </w:t>
      </w:r>
      <w:r w:rsidR="00C97187">
        <w:rPr>
          <w:rFonts w:ascii="Times New Roman" w:hAnsi="Times New Roman" w:cs="Times New Roman"/>
        </w:rPr>
        <w:t>addressing Health only.</w:t>
      </w:r>
    </w:p>
    <w:p w14:paraId="52AB0D4B" w14:textId="77777777" w:rsidR="00C97187" w:rsidRDefault="00C97187" w:rsidP="00792B86">
      <w:pPr>
        <w:spacing w:after="0"/>
        <w:rPr>
          <w:rFonts w:ascii="Times New Roman" w:hAnsi="Times New Roman" w:cs="Times New Roman"/>
        </w:rPr>
      </w:pPr>
    </w:p>
    <w:p w14:paraId="6DE96214" w14:textId="7E723279" w:rsidR="00C97187" w:rsidRDefault="00C97187" w:rsidP="00792B86">
      <w:pPr>
        <w:spacing w:after="0"/>
        <w:rPr>
          <w:rFonts w:ascii="Times New Roman" w:hAnsi="Times New Roman" w:cs="Times New Roman"/>
        </w:rPr>
      </w:pPr>
      <w:r>
        <w:rPr>
          <w:rFonts w:ascii="Times New Roman" w:hAnsi="Times New Roman" w:cs="Times New Roman"/>
        </w:rPr>
        <w:lastRenderedPageBreak/>
        <w:t xml:space="preserve">When the </w:t>
      </w:r>
      <w:r w:rsidR="00C00574">
        <w:rPr>
          <w:rFonts w:ascii="Times New Roman" w:hAnsi="Times New Roman" w:cs="Times New Roman"/>
        </w:rPr>
        <w:t xml:space="preserve">possible future </w:t>
      </w:r>
      <w:r>
        <w:rPr>
          <w:rFonts w:ascii="Times New Roman" w:hAnsi="Times New Roman" w:cs="Times New Roman"/>
        </w:rPr>
        <w:t>impact o</w:t>
      </w:r>
      <w:r w:rsidR="00C00574">
        <w:rPr>
          <w:rFonts w:ascii="Times New Roman" w:hAnsi="Times New Roman" w:cs="Times New Roman"/>
        </w:rPr>
        <w:t>n</w:t>
      </w:r>
      <w:r>
        <w:rPr>
          <w:rFonts w:ascii="Times New Roman" w:hAnsi="Times New Roman" w:cs="Times New Roman"/>
        </w:rPr>
        <w:t xml:space="preserve"> abutters</w:t>
      </w:r>
      <w:r w:rsidR="00C00574">
        <w:rPr>
          <w:rFonts w:ascii="Times New Roman" w:hAnsi="Times New Roman" w:cs="Times New Roman"/>
        </w:rPr>
        <w:t>’</w:t>
      </w:r>
      <w:r>
        <w:rPr>
          <w:rFonts w:ascii="Times New Roman" w:hAnsi="Times New Roman" w:cs="Times New Roman"/>
        </w:rPr>
        <w:t xml:space="preserve"> wells continued to be brought up, Kurt Felix</w:t>
      </w:r>
      <w:r w:rsidR="00891615">
        <w:rPr>
          <w:rFonts w:ascii="Times New Roman" w:hAnsi="Times New Roman" w:cs="Times New Roman"/>
        </w:rPr>
        <w:t xml:space="preserve"> asserted that horse manure has far less impact on a well than a septic system would </w:t>
      </w:r>
      <w:r w:rsidR="00C00574">
        <w:rPr>
          <w:rFonts w:ascii="Times New Roman" w:hAnsi="Times New Roman" w:cs="Times New Roman"/>
        </w:rPr>
        <w:t xml:space="preserve">have </w:t>
      </w:r>
      <w:r w:rsidR="00891615">
        <w:rPr>
          <w:rFonts w:ascii="Times New Roman" w:hAnsi="Times New Roman" w:cs="Times New Roman"/>
        </w:rPr>
        <w:t>because the manure remains above ground.</w:t>
      </w:r>
    </w:p>
    <w:p w14:paraId="5554F450" w14:textId="77777777" w:rsidR="00B24384" w:rsidRDefault="00B24384" w:rsidP="00792B86">
      <w:pPr>
        <w:spacing w:after="0"/>
        <w:rPr>
          <w:rFonts w:ascii="Times New Roman" w:hAnsi="Times New Roman" w:cs="Times New Roman"/>
        </w:rPr>
      </w:pPr>
    </w:p>
    <w:p w14:paraId="69492523" w14:textId="287589B3" w:rsidR="00B24384" w:rsidRDefault="00B039E8" w:rsidP="00792B86">
      <w:pPr>
        <w:spacing w:after="0"/>
        <w:rPr>
          <w:rFonts w:ascii="Times New Roman" w:hAnsi="Times New Roman" w:cs="Times New Roman"/>
        </w:rPr>
      </w:pPr>
      <w:r>
        <w:rPr>
          <w:rFonts w:ascii="Times New Roman" w:hAnsi="Times New Roman" w:cs="Times New Roman"/>
        </w:rPr>
        <w:t>Freeman</w:t>
      </w:r>
      <w:r w:rsidR="00B24384">
        <w:rPr>
          <w:rFonts w:ascii="Times New Roman" w:hAnsi="Times New Roman" w:cs="Times New Roman"/>
        </w:rPr>
        <w:t xml:space="preserve"> moved to approve the application as submitted with conditions: </w:t>
      </w:r>
      <w:r w:rsidR="000501D1">
        <w:rPr>
          <w:rFonts w:ascii="Times New Roman" w:hAnsi="Times New Roman" w:cs="Times New Roman"/>
        </w:rPr>
        <w:t xml:space="preserve">annual permit, regular inspection, manure plan be approved. </w:t>
      </w:r>
      <w:r>
        <w:rPr>
          <w:rFonts w:ascii="Times New Roman" w:hAnsi="Times New Roman" w:cs="Times New Roman"/>
        </w:rPr>
        <w:t>Picariello</w:t>
      </w:r>
      <w:r w:rsidR="000501D1">
        <w:rPr>
          <w:rFonts w:ascii="Times New Roman" w:hAnsi="Times New Roman" w:cs="Times New Roman"/>
        </w:rPr>
        <w:t xml:space="preserve"> seconded, a vote was taken and the permit was approved 4-0.</w:t>
      </w:r>
    </w:p>
    <w:p w14:paraId="47A4E839" w14:textId="77777777" w:rsidR="00797173" w:rsidRPr="004544BE" w:rsidRDefault="00797173" w:rsidP="00792B86">
      <w:pPr>
        <w:spacing w:after="0"/>
        <w:rPr>
          <w:rFonts w:ascii="Times New Roman" w:hAnsi="Times New Roman" w:cs="Times New Roman"/>
        </w:rPr>
      </w:pPr>
    </w:p>
    <w:p w14:paraId="0DBF6D78" w14:textId="38F2D415" w:rsidR="00410828" w:rsidRPr="004544BE" w:rsidRDefault="00637103" w:rsidP="00792B86">
      <w:pPr>
        <w:spacing w:after="0"/>
        <w:rPr>
          <w:rFonts w:ascii="Times New Roman" w:hAnsi="Times New Roman" w:cs="Times New Roman"/>
          <w:b/>
          <w:bCs/>
          <w:i/>
          <w:iCs/>
          <w:sz w:val="28"/>
          <w:szCs w:val="28"/>
        </w:rPr>
      </w:pPr>
      <w:r>
        <w:rPr>
          <w:rFonts w:ascii="Times New Roman" w:hAnsi="Times New Roman" w:cs="Times New Roman"/>
          <w:b/>
          <w:bCs/>
          <w:i/>
          <w:iCs/>
          <w:sz w:val="28"/>
          <w:szCs w:val="28"/>
        </w:rPr>
        <w:t>Business</w:t>
      </w:r>
      <w:r w:rsidR="00410828" w:rsidRPr="004544BE">
        <w:rPr>
          <w:rFonts w:ascii="Times New Roman" w:hAnsi="Times New Roman" w:cs="Times New Roman"/>
          <w:b/>
          <w:bCs/>
          <w:i/>
          <w:iCs/>
          <w:sz w:val="28"/>
          <w:szCs w:val="28"/>
        </w:rPr>
        <w:t>:</w:t>
      </w:r>
    </w:p>
    <w:p w14:paraId="24DB3699" w14:textId="30E2742B" w:rsidR="00637103" w:rsidRDefault="00637103" w:rsidP="00637103">
      <w:pPr>
        <w:spacing w:after="0"/>
        <w:rPr>
          <w:rFonts w:ascii="Times New Roman" w:hAnsi="Times New Roman" w:cs="Times New Roman"/>
          <w:b/>
          <w:bCs/>
        </w:rPr>
      </w:pPr>
      <w:r w:rsidRPr="003E4163">
        <w:rPr>
          <w:rFonts w:ascii="Times New Roman" w:hAnsi="Times New Roman" w:cs="Times New Roman"/>
          <w:b/>
          <w:bCs/>
        </w:rPr>
        <w:t xml:space="preserve">Targeted Watershed Management Plan Presentation by Scott Horsley &amp; GHD </w:t>
      </w:r>
    </w:p>
    <w:p w14:paraId="6AF61C12" w14:textId="486514F2" w:rsidR="003E4163" w:rsidRDefault="00F74FE4" w:rsidP="00637103">
      <w:pPr>
        <w:spacing w:after="0"/>
        <w:rPr>
          <w:rFonts w:ascii="Times New Roman" w:hAnsi="Times New Roman" w:cs="Times New Roman"/>
        </w:rPr>
      </w:pPr>
      <w:r>
        <w:rPr>
          <w:rFonts w:ascii="Times New Roman" w:hAnsi="Times New Roman" w:cs="Times New Roman"/>
        </w:rPr>
        <w:t>Scott Hor</w:t>
      </w:r>
      <w:r w:rsidR="00A065D1">
        <w:rPr>
          <w:rFonts w:ascii="Times New Roman" w:hAnsi="Times New Roman" w:cs="Times New Roman"/>
        </w:rPr>
        <w:t>sley provided a review of the Watershed Plan, which will be converted to a Watershed Permit</w:t>
      </w:r>
      <w:r w:rsidR="001B6438">
        <w:rPr>
          <w:rFonts w:ascii="Times New Roman" w:hAnsi="Times New Roman" w:cs="Times New Roman"/>
        </w:rPr>
        <w:t>. The plan has been submitted to the State. The plan includes wastewater treatment</w:t>
      </w:r>
      <w:r w:rsidR="00835CAD">
        <w:rPr>
          <w:rFonts w:ascii="Times New Roman" w:hAnsi="Times New Roman" w:cs="Times New Roman"/>
        </w:rPr>
        <w:t xml:space="preserve"> and management, </w:t>
      </w:r>
      <w:r w:rsidR="00B110A7">
        <w:rPr>
          <w:rFonts w:ascii="Times New Roman" w:hAnsi="Times New Roman" w:cs="Times New Roman"/>
        </w:rPr>
        <w:t>restoration of the salt marshes, development of a downtown sewer system</w:t>
      </w:r>
      <w:r w:rsidR="000F6FD3">
        <w:rPr>
          <w:rFonts w:ascii="Times New Roman" w:hAnsi="Times New Roman" w:cs="Times New Roman"/>
        </w:rPr>
        <w:t xml:space="preserve">, Herring River restoration, inclusion of </w:t>
      </w:r>
      <w:r w:rsidR="00B039E8">
        <w:rPr>
          <w:rFonts w:ascii="Times New Roman" w:hAnsi="Times New Roman" w:cs="Times New Roman"/>
        </w:rPr>
        <w:t xml:space="preserve">a </w:t>
      </w:r>
      <w:r w:rsidR="000F6FD3">
        <w:rPr>
          <w:rFonts w:ascii="Times New Roman" w:hAnsi="Times New Roman" w:cs="Times New Roman"/>
        </w:rPr>
        <w:t xml:space="preserve">project at </w:t>
      </w:r>
      <w:r w:rsidR="00B039E8">
        <w:rPr>
          <w:rFonts w:ascii="Times New Roman" w:hAnsi="Times New Roman" w:cs="Times New Roman"/>
        </w:rPr>
        <w:t xml:space="preserve">the </w:t>
      </w:r>
      <w:r w:rsidR="000F6FD3">
        <w:rPr>
          <w:rFonts w:ascii="Times New Roman" w:hAnsi="Times New Roman" w:cs="Times New Roman"/>
        </w:rPr>
        <w:t xml:space="preserve">Transfer Station, </w:t>
      </w:r>
      <w:r w:rsidR="00EA1EE7">
        <w:rPr>
          <w:rFonts w:ascii="Times New Roman" w:hAnsi="Times New Roman" w:cs="Times New Roman"/>
        </w:rPr>
        <w:t xml:space="preserve">the 95 Lawrence project which will provide a net quality </w:t>
      </w:r>
      <w:r w:rsidR="001C1B4E">
        <w:rPr>
          <w:rFonts w:ascii="Times New Roman" w:hAnsi="Times New Roman" w:cs="Times New Roman"/>
        </w:rPr>
        <w:t>improvement, Route 6 MDOT stormwater</w:t>
      </w:r>
      <w:r w:rsidR="00B039E8">
        <w:rPr>
          <w:rFonts w:ascii="Times New Roman" w:hAnsi="Times New Roman" w:cs="Times New Roman"/>
        </w:rPr>
        <w:t xml:space="preserve"> improvement</w:t>
      </w:r>
      <w:r w:rsidR="001C1B4E">
        <w:rPr>
          <w:rFonts w:ascii="Times New Roman" w:hAnsi="Times New Roman" w:cs="Times New Roman"/>
        </w:rPr>
        <w:t xml:space="preserve">, </w:t>
      </w:r>
      <w:r w:rsidR="00B039E8">
        <w:rPr>
          <w:rFonts w:ascii="Times New Roman" w:hAnsi="Times New Roman" w:cs="Times New Roman"/>
        </w:rPr>
        <w:t xml:space="preserve">a </w:t>
      </w:r>
      <w:r w:rsidR="001C1B4E">
        <w:rPr>
          <w:rFonts w:ascii="Times New Roman" w:hAnsi="Times New Roman" w:cs="Times New Roman"/>
        </w:rPr>
        <w:t xml:space="preserve">shellfish propagation </w:t>
      </w:r>
      <w:r w:rsidR="005B4BFF">
        <w:rPr>
          <w:rFonts w:ascii="Times New Roman" w:hAnsi="Times New Roman" w:cs="Times New Roman"/>
        </w:rPr>
        <w:t xml:space="preserve">project, </w:t>
      </w:r>
      <w:r w:rsidR="00B039E8">
        <w:rPr>
          <w:rFonts w:ascii="Times New Roman" w:hAnsi="Times New Roman" w:cs="Times New Roman"/>
        </w:rPr>
        <w:t xml:space="preserve">and </w:t>
      </w:r>
      <w:r w:rsidR="005B4BFF">
        <w:rPr>
          <w:rFonts w:ascii="Times New Roman" w:hAnsi="Times New Roman" w:cs="Times New Roman"/>
        </w:rPr>
        <w:t xml:space="preserve">enhanced I/A </w:t>
      </w:r>
      <w:r w:rsidR="00315FF3">
        <w:rPr>
          <w:rFonts w:ascii="Times New Roman" w:hAnsi="Times New Roman" w:cs="Times New Roman"/>
        </w:rPr>
        <w:t xml:space="preserve">(Innovative and Alternative) </w:t>
      </w:r>
      <w:r w:rsidR="005B4BFF">
        <w:rPr>
          <w:rFonts w:ascii="Times New Roman" w:hAnsi="Times New Roman" w:cs="Times New Roman"/>
        </w:rPr>
        <w:t xml:space="preserve">septic systems. The shellfish </w:t>
      </w:r>
      <w:r w:rsidR="00FA08C2">
        <w:rPr>
          <w:rFonts w:ascii="Times New Roman" w:hAnsi="Times New Roman" w:cs="Times New Roman"/>
        </w:rPr>
        <w:t>project is not officially included</w:t>
      </w:r>
      <w:r w:rsidR="00B039E8">
        <w:rPr>
          <w:rFonts w:ascii="Times New Roman" w:hAnsi="Times New Roman" w:cs="Times New Roman"/>
        </w:rPr>
        <w:t>,</w:t>
      </w:r>
      <w:r w:rsidR="00C35DC3">
        <w:rPr>
          <w:rFonts w:ascii="Times New Roman" w:hAnsi="Times New Roman" w:cs="Times New Roman"/>
        </w:rPr>
        <w:t xml:space="preserve"> but is functionally part of the plan.</w:t>
      </w:r>
      <w:r w:rsidR="00315FF3">
        <w:rPr>
          <w:rFonts w:ascii="Times New Roman" w:hAnsi="Times New Roman" w:cs="Times New Roman"/>
        </w:rPr>
        <w:t xml:space="preserve"> Scott’s </w:t>
      </w:r>
      <w:r w:rsidR="00191D9B">
        <w:rPr>
          <w:rFonts w:ascii="Times New Roman" w:hAnsi="Times New Roman" w:cs="Times New Roman"/>
        </w:rPr>
        <w:t>PowerPoint</w:t>
      </w:r>
      <w:r w:rsidR="00315FF3">
        <w:rPr>
          <w:rFonts w:ascii="Times New Roman" w:hAnsi="Times New Roman" w:cs="Times New Roman"/>
        </w:rPr>
        <w:t xml:space="preserve"> presentation is available for viewing on the Town website</w:t>
      </w:r>
      <w:r w:rsidR="005A273B">
        <w:rPr>
          <w:rFonts w:ascii="Times New Roman" w:hAnsi="Times New Roman" w:cs="Times New Roman"/>
        </w:rPr>
        <w:t xml:space="preserve"> on the Board</w:t>
      </w:r>
      <w:r w:rsidR="00B039E8">
        <w:rPr>
          <w:rFonts w:ascii="Times New Roman" w:hAnsi="Times New Roman" w:cs="Times New Roman"/>
        </w:rPr>
        <w:t>’s</w:t>
      </w:r>
      <w:r w:rsidR="005A273B">
        <w:rPr>
          <w:rFonts w:ascii="Times New Roman" w:hAnsi="Times New Roman" w:cs="Times New Roman"/>
        </w:rPr>
        <w:t xml:space="preserve"> page and is called, “Wellfleet Targeted Watershed Plan”.</w:t>
      </w:r>
    </w:p>
    <w:p w14:paraId="6CEBE7D1" w14:textId="77777777" w:rsidR="00A973F4" w:rsidRDefault="00A973F4" w:rsidP="00637103">
      <w:pPr>
        <w:spacing w:after="0"/>
        <w:rPr>
          <w:rFonts w:ascii="Times New Roman" w:hAnsi="Times New Roman" w:cs="Times New Roman"/>
        </w:rPr>
      </w:pPr>
    </w:p>
    <w:p w14:paraId="168547E1" w14:textId="3F519FBE" w:rsidR="00A973F4" w:rsidRDefault="00A973F4" w:rsidP="00637103">
      <w:pPr>
        <w:spacing w:after="0"/>
        <w:rPr>
          <w:rFonts w:ascii="Times New Roman" w:hAnsi="Times New Roman" w:cs="Times New Roman"/>
        </w:rPr>
      </w:pPr>
      <w:r w:rsidRPr="00C00574">
        <w:rPr>
          <w:rFonts w:ascii="Times New Roman" w:hAnsi="Times New Roman" w:cs="Times New Roman"/>
        </w:rPr>
        <w:t xml:space="preserve">Anastasia </w:t>
      </w:r>
      <w:r w:rsidR="00C00574" w:rsidRPr="00C00574">
        <w:rPr>
          <w:rFonts w:ascii="Times New Roman" w:hAnsi="Times New Roman" w:cs="Times New Roman"/>
          <w:sz w:val="24"/>
          <w:szCs w:val="24"/>
        </w:rPr>
        <w:t>Rudenko</w:t>
      </w:r>
      <w:r w:rsidR="00C00574">
        <w:rPr>
          <w:rFonts w:ascii="Times New Roman" w:hAnsi="Times New Roman" w:cs="Times New Roman"/>
        </w:rPr>
        <w:t xml:space="preserve"> </w:t>
      </w:r>
      <w:r w:rsidR="00CD40BF">
        <w:rPr>
          <w:rFonts w:ascii="Times New Roman" w:hAnsi="Times New Roman" w:cs="Times New Roman"/>
        </w:rPr>
        <w:t>offered a presentation on M</w:t>
      </w:r>
      <w:r w:rsidR="00B039E8">
        <w:rPr>
          <w:rFonts w:ascii="Times New Roman" w:hAnsi="Times New Roman" w:cs="Times New Roman"/>
        </w:rPr>
        <w:t xml:space="preserve">assachusetts </w:t>
      </w:r>
      <w:r w:rsidR="00CD40BF">
        <w:rPr>
          <w:rFonts w:ascii="Times New Roman" w:hAnsi="Times New Roman" w:cs="Times New Roman"/>
        </w:rPr>
        <w:t>E</w:t>
      </w:r>
      <w:r w:rsidR="00B039E8">
        <w:rPr>
          <w:rFonts w:ascii="Times New Roman" w:hAnsi="Times New Roman" w:cs="Times New Roman"/>
        </w:rPr>
        <w:t xml:space="preserve">nvironmental </w:t>
      </w:r>
      <w:r w:rsidR="00CD40BF">
        <w:rPr>
          <w:rFonts w:ascii="Times New Roman" w:hAnsi="Times New Roman" w:cs="Times New Roman"/>
        </w:rPr>
        <w:t>P</w:t>
      </w:r>
      <w:r w:rsidR="00B039E8">
        <w:rPr>
          <w:rFonts w:ascii="Times New Roman" w:hAnsi="Times New Roman" w:cs="Times New Roman"/>
        </w:rPr>
        <w:t>rotection</w:t>
      </w:r>
      <w:r w:rsidR="00CD40BF">
        <w:rPr>
          <w:rFonts w:ascii="Times New Roman" w:hAnsi="Times New Roman" w:cs="Times New Roman"/>
        </w:rPr>
        <w:t xml:space="preserve"> Threshold Compliance Approaches</w:t>
      </w:r>
      <w:r w:rsidR="00E63986">
        <w:rPr>
          <w:rFonts w:ascii="Times New Roman" w:hAnsi="Times New Roman" w:cs="Times New Roman"/>
        </w:rPr>
        <w:t xml:space="preserve"> for Sewershed</w:t>
      </w:r>
      <w:r w:rsidR="00CD40BF">
        <w:rPr>
          <w:rFonts w:ascii="Times New Roman" w:hAnsi="Times New Roman" w:cs="Times New Roman"/>
        </w:rPr>
        <w:t xml:space="preserve">. There are two approaches: hybrid and </w:t>
      </w:r>
      <w:r w:rsidR="008D4FF6">
        <w:rPr>
          <w:rFonts w:ascii="Times New Roman" w:hAnsi="Times New Roman" w:cs="Times New Roman"/>
        </w:rPr>
        <w:t xml:space="preserve">backup. </w:t>
      </w:r>
      <w:r w:rsidR="0089679C">
        <w:rPr>
          <w:rFonts w:ascii="Times New Roman" w:hAnsi="Times New Roman" w:cs="Times New Roman"/>
        </w:rPr>
        <w:t>The traditional plan is available to supplement the hyb</w:t>
      </w:r>
      <w:r w:rsidR="00074959">
        <w:rPr>
          <w:rFonts w:ascii="Times New Roman" w:hAnsi="Times New Roman" w:cs="Times New Roman"/>
        </w:rPr>
        <w:t xml:space="preserve">rid plan as needed.  The next steps are to </w:t>
      </w:r>
      <w:r w:rsidR="00B039E8">
        <w:rPr>
          <w:rFonts w:ascii="Times New Roman" w:hAnsi="Times New Roman" w:cs="Times New Roman"/>
        </w:rPr>
        <w:t>begin</w:t>
      </w:r>
      <w:r w:rsidR="00074959">
        <w:rPr>
          <w:rFonts w:ascii="Times New Roman" w:hAnsi="Times New Roman" w:cs="Times New Roman"/>
        </w:rPr>
        <w:t xml:space="preserve"> the 95 Lawrence facility design</w:t>
      </w:r>
      <w:r w:rsidR="00B039E8">
        <w:rPr>
          <w:rFonts w:ascii="Times New Roman" w:hAnsi="Times New Roman" w:cs="Times New Roman"/>
        </w:rPr>
        <w:t>,</w:t>
      </w:r>
      <w:r w:rsidR="00074959">
        <w:rPr>
          <w:rFonts w:ascii="Times New Roman" w:hAnsi="Times New Roman" w:cs="Times New Roman"/>
        </w:rPr>
        <w:t xml:space="preserve"> and begin </w:t>
      </w:r>
      <w:r w:rsidR="00B039E8">
        <w:rPr>
          <w:rFonts w:ascii="Times New Roman" w:hAnsi="Times New Roman" w:cs="Times New Roman"/>
        </w:rPr>
        <w:t>a</w:t>
      </w:r>
      <w:r w:rsidR="00074959">
        <w:rPr>
          <w:rFonts w:ascii="Times New Roman" w:hAnsi="Times New Roman" w:cs="Times New Roman"/>
        </w:rPr>
        <w:t xml:space="preserve"> downtown sewer plan.</w:t>
      </w:r>
    </w:p>
    <w:p w14:paraId="7C75F513" w14:textId="77777777" w:rsidR="00BB4B5A" w:rsidRDefault="00BB4B5A" w:rsidP="00637103">
      <w:pPr>
        <w:spacing w:after="0"/>
        <w:rPr>
          <w:rFonts w:ascii="Times New Roman" w:hAnsi="Times New Roman" w:cs="Times New Roman"/>
        </w:rPr>
      </w:pPr>
    </w:p>
    <w:p w14:paraId="600BF7A5" w14:textId="1538AB59" w:rsidR="00BB4B5A" w:rsidRPr="003E4163" w:rsidRDefault="00BB4B5A" w:rsidP="00637103">
      <w:pPr>
        <w:spacing w:after="0"/>
        <w:rPr>
          <w:rFonts w:ascii="Times New Roman" w:hAnsi="Times New Roman" w:cs="Times New Roman"/>
        </w:rPr>
      </w:pPr>
      <w:r>
        <w:rPr>
          <w:rFonts w:ascii="Times New Roman" w:hAnsi="Times New Roman" w:cs="Times New Roman"/>
        </w:rPr>
        <w:t xml:space="preserve">Discussion was opened up to residents. </w:t>
      </w:r>
      <w:r w:rsidR="00F050EB">
        <w:rPr>
          <w:rFonts w:ascii="Times New Roman" w:hAnsi="Times New Roman" w:cs="Times New Roman"/>
        </w:rPr>
        <w:t xml:space="preserve">The following </w:t>
      </w:r>
      <w:r w:rsidR="00E7300E">
        <w:rPr>
          <w:rFonts w:ascii="Times New Roman" w:hAnsi="Times New Roman" w:cs="Times New Roman"/>
        </w:rPr>
        <w:t>concerns were discussed. The question of whether the town has accounted for the Maurice Campground project</w:t>
      </w:r>
      <w:r w:rsidR="0015292C">
        <w:rPr>
          <w:rFonts w:ascii="Times New Roman" w:hAnsi="Times New Roman" w:cs="Times New Roman"/>
        </w:rPr>
        <w:t xml:space="preserve"> in this new plan. It had not, but is part of the discussion now. </w:t>
      </w:r>
      <w:r w:rsidR="001A1428">
        <w:rPr>
          <w:rFonts w:ascii="Times New Roman" w:hAnsi="Times New Roman" w:cs="Times New Roman"/>
        </w:rPr>
        <w:t xml:space="preserve">Whether new contaminants </w:t>
      </w:r>
      <w:r w:rsidR="00B039E8">
        <w:rPr>
          <w:rFonts w:ascii="Times New Roman" w:hAnsi="Times New Roman" w:cs="Times New Roman"/>
        </w:rPr>
        <w:t xml:space="preserve">like PFA’s </w:t>
      </w:r>
      <w:r w:rsidR="001A1428">
        <w:rPr>
          <w:rFonts w:ascii="Times New Roman" w:hAnsi="Times New Roman" w:cs="Times New Roman"/>
        </w:rPr>
        <w:t>will be addressed by the new plan</w:t>
      </w:r>
      <w:r w:rsidR="00656566">
        <w:rPr>
          <w:rFonts w:ascii="Times New Roman" w:hAnsi="Times New Roman" w:cs="Times New Roman"/>
        </w:rPr>
        <w:t>. It’s still in the research phase, but so far</w:t>
      </w:r>
      <w:r w:rsidR="009D17FB">
        <w:rPr>
          <w:rFonts w:ascii="Times New Roman" w:hAnsi="Times New Roman" w:cs="Times New Roman"/>
        </w:rPr>
        <w:t>,</w:t>
      </w:r>
      <w:r w:rsidR="00656566">
        <w:rPr>
          <w:rFonts w:ascii="Times New Roman" w:hAnsi="Times New Roman" w:cs="Times New Roman"/>
        </w:rPr>
        <w:t xml:space="preserve"> the data supports evidence that it does. </w:t>
      </w:r>
      <w:r w:rsidR="001C0D28">
        <w:rPr>
          <w:rFonts w:ascii="Times New Roman" w:hAnsi="Times New Roman" w:cs="Times New Roman"/>
        </w:rPr>
        <w:t xml:space="preserve">A question was raised about </w:t>
      </w:r>
      <w:r w:rsidR="009D17FB">
        <w:rPr>
          <w:rFonts w:ascii="Times New Roman" w:hAnsi="Times New Roman" w:cs="Times New Roman"/>
        </w:rPr>
        <w:t>the tradeoffs between old systems with I/A</w:t>
      </w:r>
      <w:r w:rsidR="00B039E8">
        <w:rPr>
          <w:rFonts w:ascii="Times New Roman" w:hAnsi="Times New Roman" w:cs="Times New Roman"/>
        </w:rPr>
        <w:t xml:space="preserve">. </w:t>
      </w:r>
      <w:r w:rsidR="004F0596">
        <w:rPr>
          <w:rFonts w:ascii="Times New Roman" w:hAnsi="Times New Roman" w:cs="Times New Roman"/>
        </w:rPr>
        <w:t xml:space="preserve">Surface vegetation does not, in fact, treat nitrogen, but the I/A systems do. </w:t>
      </w:r>
      <w:r w:rsidR="00B83CA8">
        <w:rPr>
          <w:rFonts w:ascii="Times New Roman" w:hAnsi="Times New Roman" w:cs="Times New Roman"/>
        </w:rPr>
        <w:t xml:space="preserve">Places where the I/A systems have been installed are showing improvement. </w:t>
      </w:r>
      <w:r w:rsidR="00B030B0">
        <w:rPr>
          <w:rFonts w:ascii="Times New Roman" w:hAnsi="Times New Roman" w:cs="Times New Roman"/>
        </w:rPr>
        <w:t xml:space="preserve">At the October 12 meeting, </w:t>
      </w:r>
      <w:r w:rsidR="00B11CC8">
        <w:rPr>
          <w:rFonts w:ascii="Times New Roman" w:hAnsi="Times New Roman" w:cs="Times New Roman"/>
        </w:rPr>
        <w:t xml:space="preserve">a resident offered a practice in New Hampshire which includes residents installing a </w:t>
      </w:r>
      <w:r w:rsidR="00222D57">
        <w:rPr>
          <w:rFonts w:ascii="Times New Roman" w:hAnsi="Times New Roman" w:cs="Times New Roman"/>
        </w:rPr>
        <w:t xml:space="preserve">grinder pump that can be tied into </w:t>
      </w:r>
      <w:r w:rsidR="00B039E8">
        <w:rPr>
          <w:rFonts w:ascii="Times New Roman" w:hAnsi="Times New Roman" w:cs="Times New Roman"/>
        </w:rPr>
        <w:t>a</w:t>
      </w:r>
      <w:r w:rsidR="00222D57">
        <w:rPr>
          <w:rFonts w:ascii="Times New Roman" w:hAnsi="Times New Roman" w:cs="Times New Roman"/>
        </w:rPr>
        <w:t xml:space="preserve"> town</w:t>
      </w:r>
      <w:r w:rsidR="00B039E8">
        <w:rPr>
          <w:rFonts w:ascii="Times New Roman" w:hAnsi="Times New Roman" w:cs="Times New Roman"/>
        </w:rPr>
        <w:t>’s</w:t>
      </w:r>
      <w:r w:rsidR="00222D57">
        <w:rPr>
          <w:rFonts w:ascii="Times New Roman" w:hAnsi="Times New Roman" w:cs="Times New Roman"/>
        </w:rPr>
        <w:t xml:space="preserve"> sewer system. Can that be an option? The </w:t>
      </w:r>
      <w:r w:rsidR="00B039E8">
        <w:rPr>
          <w:rFonts w:ascii="Times New Roman" w:hAnsi="Times New Roman" w:cs="Times New Roman"/>
        </w:rPr>
        <w:t>B</w:t>
      </w:r>
      <w:r w:rsidR="00222D57">
        <w:rPr>
          <w:rFonts w:ascii="Times New Roman" w:hAnsi="Times New Roman" w:cs="Times New Roman"/>
        </w:rPr>
        <w:t>oard is already looking into it as a possibility</w:t>
      </w:r>
      <w:r w:rsidR="004C361B">
        <w:rPr>
          <w:rFonts w:ascii="Times New Roman" w:hAnsi="Times New Roman" w:cs="Times New Roman"/>
        </w:rPr>
        <w:t>.</w:t>
      </w:r>
      <w:r w:rsidR="005F1625">
        <w:rPr>
          <w:rFonts w:ascii="Times New Roman" w:hAnsi="Times New Roman" w:cs="Times New Roman"/>
        </w:rPr>
        <w:t xml:space="preserve"> Seasonal</w:t>
      </w:r>
      <w:r w:rsidR="004C361B">
        <w:rPr>
          <w:rFonts w:ascii="Times New Roman" w:hAnsi="Times New Roman" w:cs="Times New Roman"/>
        </w:rPr>
        <w:t xml:space="preserve"> </w:t>
      </w:r>
      <w:r w:rsidR="00B039E8">
        <w:rPr>
          <w:rFonts w:ascii="Times New Roman" w:hAnsi="Times New Roman" w:cs="Times New Roman"/>
        </w:rPr>
        <w:t>i</w:t>
      </w:r>
      <w:r w:rsidR="004C361B">
        <w:rPr>
          <w:rFonts w:ascii="Times New Roman" w:hAnsi="Times New Roman" w:cs="Times New Roman"/>
        </w:rPr>
        <w:t>ndustries (specifically restaurants)</w:t>
      </w:r>
      <w:r w:rsidR="005F1625">
        <w:rPr>
          <w:rFonts w:ascii="Times New Roman" w:hAnsi="Times New Roman" w:cs="Times New Roman"/>
        </w:rPr>
        <w:t xml:space="preserve"> pose a threat</w:t>
      </w:r>
      <w:r w:rsidR="00370618">
        <w:rPr>
          <w:rFonts w:ascii="Times New Roman" w:hAnsi="Times New Roman" w:cs="Times New Roman"/>
        </w:rPr>
        <w:t xml:space="preserve"> to the environment when the latent septic systems are suddenly reactivated. Scott </w:t>
      </w:r>
      <w:r w:rsidR="009A1CF4">
        <w:rPr>
          <w:rFonts w:ascii="Times New Roman" w:hAnsi="Times New Roman" w:cs="Times New Roman"/>
        </w:rPr>
        <w:t>recommended the Responsible Management Entity (RME) from Barnstable County</w:t>
      </w:r>
      <w:r w:rsidR="004C361B">
        <w:rPr>
          <w:rFonts w:ascii="Times New Roman" w:hAnsi="Times New Roman" w:cs="Times New Roman"/>
        </w:rPr>
        <w:t xml:space="preserve"> address this.</w:t>
      </w:r>
      <w:r w:rsidR="00261B6C">
        <w:rPr>
          <w:rFonts w:ascii="Times New Roman" w:hAnsi="Times New Roman" w:cs="Times New Roman"/>
        </w:rPr>
        <w:t xml:space="preserve"> The health of the</w:t>
      </w:r>
      <w:r w:rsidR="00B039E8">
        <w:rPr>
          <w:rFonts w:ascii="Times New Roman" w:hAnsi="Times New Roman" w:cs="Times New Roman"/>
        </w:rPr>
        <w:t xml:space="preserve"> Town’s</w:t>
      </w:r>
      <w:r w:rsidR="00261B6C">
        <w:rPr>
          <w:rFonts w:ascii="Times New Roman" w:hAnsi="Times New Roman" w:cs="Times New Roman"/>
        </w:rPr>
        <w:t xml:space="preserve"> ponds was </w:t>
      </w:r>
      <w:r w:rsidR="00097D7E">
        <w:rPr>
          <w:rFonts w:ascii="Times New Roman" w:hAnsi="Times New Roman" w:cs="Times New Roman"/>
        </w:rPr>
        <w:t xml:space="preserve">discussed. </w:t>
      </w:r>
      <w:r w:rsidR="00F75BB8">
        <w:rPr>
          <w:rFonts w:ascii="Times New Roman" w:hAnsi="Times New Roman" w:cs="Times New Roman"/>
        </w:rPr>
        <w:t>The role of seals/other aquatic life in contamination was discussed</w:t>
      </w:r>
      <w:r w:rsidR="001618EC">
        <w:rPr>
          <w:rFonts w:ascii="Times New Roman" w:hAnsi="Times New Roman" w:cs="Times New Roman"/>
        </w:rPr>
        <w:t>, and the importance of coastal restoration was emphasized.</w:t>
      </w:r>
    </w:p>
    <w:p w14:paraId="52241125" w14:textId="77777777" w:rsidR="00637103" w:rsidRPr="003E4163" w:rsidRDefault="00637103" w:rsidP="00637103">
      <w:pPr>
        <w:spacing w:after="0"/>
        <w:rPr>
          <w:rFonts w:ascii="Times New Roman" w:hAnsi="Times New Roman" w:cs="Times New Roman"/>
          <w:b/>
          <w:bCs/>
        </w:rPr>
      </w:pPr>
    </w:p>
    <w:p w14:paraId="4DD19B9A" w14:textId="5A3B40D1" w:rsidR="00410828" w:rsidRPr="000D4EC2" w:rsidRDefault="00637103" w:rsidP="00792B86">
      <w:pPr>
        <w:spacing w:after="0"/>
        <w:rPr>
          <w:rFonts w:ascii="Times New Roman" w:hAnsi="Times New Roman" w:cs="Times New Roman"/>
          <w:b/>
          <w:bCs/>
        </w:rPr>
      </w:pPr>
      <w:r w:rsidRPr="003E4163">
        <w:rPr>
          <w:rFonts w:ascii="Times New Roman" w:hAnsi="Times New Roman" w:cs="Times New Roman"/>
          <w:b/>
          <w:bCs/>
        </w:rPr>
        <w:t>Wellfleet Board of Health Rules and Regulations Discussion on Draft Changes</w:t>
      </w:r>
    </w:p>
    <w:p w14:paraId="494849A0" w14:textId="6DF532B6" w:rsidR="00410828" w:rsidRDefault="00B039E8" w:rsidP="00792B86">
      <w:pPr>
        <w:spacing w:after="0"/>
        <w:rPr>
          <w:rFonts w:ascii="Times New Roman" w:hAnsi="Times New Roman" w:cs="Times New Roman"/>
        </w:rPr>
      </w:pPr>
      <w:r>
        <w:rPr>
          <w:rFonts w:ascii="Times New Roman" w:hAnsi="Times New Roman" w:cs="Times New Roman"/>
        </w:rPr>
        <w:t>Greenburg-Lemos</w:t>
      </w:r>
      <w:r w:rsidR="0035607F">
        <w:rPr>
          <w:rFonts w:ascii="Times New Roman" w:hAnsi="Times New Roman" w:cs="Times New Roman"/>
        </w:rPr>
        <w:t xml:space="preserve"> ran through </w:t>
      </w:r>
      <w:r w:rsidR="000E19B7">
        <w:rPr>
          <w:rFonts w:ascii="Times New Roman" w:hAnsi="Times New Roman" w:cs="Times New Roman"/>
        </w:rPr>
        <w:t>the changes made to the draft</w:t>
      </w:r>
      <w:r>
        <w:rPr>
          <w:rFonts w:ascii="Times New Roman" w:hAnsi="Times New Roman" w:cs="Times New Roman"/>
        </w:rPr>
        <w:t xml:space="preserve"> regulations</w:t>
      </w:r>
      <w:r w:rsidR="000E19B7">
        <w:rPr>
          <w:rFonts w:ascii="Times New Roman" w:hAnsi="Times New Roman" w:cs="Times New Roman"/>
        </w:rPr>
        <w:t>. The B</w:t>
      </w:r>
      <w:r>
        <w:rPr>
          <w:rFonts w:ascii="Times New Roman" w:hAnsi="Times New Roman" w:cs="Times New Roman"/>
        </w:rPr>
        <w:t>oard</w:t>
      </w:r>
      <w:r w:rsidR="000E19B7">
        <w:rPr>
          <w:rFonts w:ascii="Times New Roman" w:hAnsi="Times New Roman" w:cs="Times New Roman"/>
        </w:rPr>
        <w:t xml:space="preserve"> has been soliciting comments on the regulations since August 10, but welcomes more</w:t>
      </w:r>
      <w:r w:rsidR="009D7A57">
        <w:rPr>
          <w:rFonts w:ascii="Times New Roman" w:hAnsi="Times New Roman" w:cs="Times New Roman"/>
        </w:rPr>
        <w:t xml:space="preserve">. A plea was made to the residents attending the meeting to get the word out that more insights and questions are welcome as the document is shaped. </w:t>
      </w:r>
      <w:r w:rsidR="00C76C23">
        <w:rPr>
          <w:rFonts w:ascii="Times New Roman" w:hAnsi="Times New Roman" w:cs="Times New Roman"/>
        </w:rPr>
        <w:t>The B</w:t>
      </w:r>
      <w:r>
        <w:rPr>
          <w:rFonts w:ascii="Times New Roman" w:hAnsi="Times New Roman" w:cs="Times New Roman"/>
        </w:rPr>
        <w:t>oard</w:t>
      </w:r>
      <w:r w:rsidR="00C76C23">
        <w:rPr>
          <w:rFonts w:ascii="Times New Roman" w:hAnsi="Times New Roman" w:cs="Times New Roman"/>
        </w:rPr>
        <w:t xml:space="preserve"> is aware, and agrees, that the cost of applying the new regulations is a major concern. New, income-based, financing will be made available through the county. </w:t>
      </w:r>
      <w:r w:rsidR="00247CBB">
        <w:rPr>
          <w:rFonts w:ascii="Times New Roman" w:hAnsi="Times New Roman" w:cs="Times New Roman"/>
        </w:rPr>
        <w:t xml:space="preserve">Coming soon is an online viewer provided by the Cape Cod </w:t>
      </w:r>
      <w:r w:rsidR="00AF028C">
        <w:rPr>
          <w:rFonts w:ascii="Times New Roman" w:hAnsi="Times New Roman" w:cs="Times New Roman"/>
        </w:rPr>
        <w:t xml:space="preserve">Commission which will allow residents to see maps of septic, sewershed, watershed, </w:t>
      </w:r>
      <w:r w:rsidR="00395B9C">
        <w:rPr>
          <w:rFonts w:ascii="Times New Roman" w:hAnsi="Times New Roman" w:cs="Times New Roman"/>
        </w:rPr>
        <w:t>and individual properties dating back</w:t>
      </w:r>
      <w:r w:rsidR="00DF1B2B">
        <w:rPr>
          <w:rFonts w:ascii="Times New Roman" w:hAnsi="Times New Roman" w:cs="Times New Roman"/>
        </w:rPr>
        <w:t>, so far, to 2017 and will go back further.</w:t>
      </w:r>
      <w:r w:rsidR="00DA2E3C">
        <w:rPr>
          <w:rFonts w:ascii="Times New Roman" w:hAnsi="Times New Roman" w:cs="Times New Roman"/>
        </w:rPr>
        <w:t xml:space="preserve"> It </w:t>
      </w:r>
      <w:r w:rsidR="00DA2E3C">
        <w:rPr>
          <w:rFonts w:ascii="Times New Roman" w:hAnsi="Times New Roman" w:cs="Times New Roman"/>
        </w:rPr>
        <w:lastRenderedPageBreak/>
        <w:t xml:space="preserve">will be rolled out as the rest of the information, plans, </w:t>
      </w:r>
      <w:r w:rsidR="00470ED3">
        <w:rPr>
          <w:rFonts w:ascii="Times New Roman" w:hAnsi="Times New Roman" w:cs="Times New Roman"/>
        </w:rPr>
        <w:t xml:space="preserve">financial assistance available, </w:t>
      </w:r>
      <w:r w:rsidR="00DA2E3C">
        <w:rPr>
          <w:rFonts w:ascii="Times New Roman" w:hAnsi="Times New Roman" w:cs="Times New Roman"/>
        </w:rPr>
        <w:t xml:space="preserve">and regulations are more complete to avoid confusion and conflicting information. </w:t>
      </w:r>
    </w:p>
    <w:p w14:paraId="7FA5DDD0" w14:textId="77777777" w:rsidR="00DC7DCE" w:rsidRDefault="00DC7DCE" w:rsidP="00792B86">
      <w:pPr>
        <w:spacing w:after="0"/>
        <w:rPr>
          <w:rFonts w:ascii="Times New Roman" w:hAnsi="Times New Roman" w:cs="Times New Roman"/>
        </w:rPr>
      </w:pPr>
    </w:p>
    <w:p w14:paraId="178885B6" w14:textId="1E214BFB" w:rsidR="00DC7DCE" w:rsidRDefault="00DC7DCE" w:rsidP="00792B86">
      <w:pPr>
        <w:spacing w:after="0"/>
        <w:rPr>
          <w:rFonts w:ascii="Times New Roman" w:hAnsi="Times New Roman" w:cs="Times New Roman"/>
        </w:rPr>
      </w:pPr>
      <w:r>
        <w:rPr>
          <w:rFonts w:ascii="Times New Roman" w:hAnsi="Times New Roman" w:cs="Times New Roman"/>
        </w:rPr>
        <w:t xml:space="preserve">Details of the changes to the draft regulations document were addressed, and residents were encouraged to ask questions as they went along. </w:t>
      </w:r>
      <w:r w:rsidR="00394AD0">
        <w:rPr>
          <w:rFonts w:ascii="Times New Roman" w:hAnsi="Times New Roman" w:cs="Times New Roman"/>
        </w:rPr>
        <w:t>The sections that were included in this discussion were</w:t>
      </w:r>
      <w:r w:rsidR="00431A9E">
        <w:rPr>
          <w:rFonts w:ascii="Times New Roman" w:hAnsi="Times New Roman" w:cs="Times New Roman"/>
        </w:rPr>
        <w:t>: definition section, 600-602, 605, 608, 60</w:t>
      </w:r>
      <w:r w:rsidR="005A12DD">
        <w:rPr>
          <w:rFonts w:ascii="Times New Roman" w:hAnsi="Times New Roman" w:cs="Times New Roman"/>
        </w:rPr>
        <w:t>9, and 610.</w:t>
      </w:r>
    </w:p>
    <w:p w14:paraId="148EC7F0" w14:textId="77777777" w:rsidR="0064765F" w:rsidRDefault="0064765F" w:rsidP="00792B86">
      <w:pPr>
        <w:spacing w:after="0"/>
        <w:rPr>
          <w:rFonts w:ascii="Times New Roman" w:hAnsi="Times New Roman" w:cs="Times New Roman"/>
        </w:rPr>
      </w:pPr>
    </w:p>
    <w:p w14:paraId="3F429C52" w14:textId="1B278EB6" w:rsidR="0064765F" w:rsidRDefault="0064765F" w:rsidP="00792B86">
      <w:pPr>
        <w:spacing w:after="0"/>
        <w:rPr>
          <w:rFonts w:ascii="Times New Roman" w:hAnsi="Times New Roman" w:cs="Times New Roman"/>
        </w:rPr>
      </w:pPr>
      <w:r>
        <w:rPr>
          <w:rFonts w:ascii="Times New Roman" w:hAnsi="Times New Roman" w:cs="Times New Roman"/>
        </w:rPr>
        <w:t>It was noted that a quorum of the Selectboard was present via Zoom and in person.</w:t>
      </w:r>
    </w:p>
    <w:p w14:paraId="001128BF" w14:textId="77777777" w:rsidR="00431A9E" w:rsidRDefault="00431A9E" w:rsidP="00792B86">
      <w:pPr>
        <w:spacing w:after="0"/>
        <w:rPr>
          <w:rFonts w:ascii="Times New Roman" w:hAnsi="Times New Roman" w:cs="Times New Roman"/>
        </w:rPr>
      </w:pPr>
    </w:p>
    <w:p w14:paraId="28B6C07B" w14:textId="70017883" w:rsidR="00431A9E" w:rsidRPr="003E4163" w:rsidRDefault="00431A9E" w:rsidP="00792B86">
      <w:pPr>
        <w:spacing w:after="0"/>
        <w:rPr>
          <w:rFonts w:ascii="Times New Roman" w:hAnsi="Times New Roman" w:cs="Times New Roman"/>
        </w:rPr>
      </w:pPr>
      <w:r>
        <w:rPr>
          <w:rFonts w:ascii="Times New Roman" w:hAnsi="Times New Roman" w:cs="Times New Roman"/>
        </w:rPr>
        <w:t xml:space="preserve">Concerns included: </w:t>
      </w:r>
      <w:r w:rsidR="00664473">
        <w:rPr>
          <w:rFonts w:ascii="Times New Roman" w:hAnsi="Times New Roman" w:cs="Times New Roman"/>
        </w:rPr>
        <w:t>why cesspools are considered to be in automatic failure even if they are working</w:t>
      </w:r>
      <w:r w:rsidR="00B039E8">
        <w:rPr>
          <w:rFonts w:ascii="Times New Roman" w:hAnsi="Times New Roman" w:cs="Times New Roman"/>
        </w:rPr>
        <w:t>.</w:t>
      </w:r>
      <w:r w:rsidR="00616687">
        <w:rPr>
          <w:rFonts w:ascii="Times New Roman" w:hAnsi="Times New Roman" w:cs="Times New Roman"/>
        </w:rPr>
        <w:t xml:space="preserve"> </w:t>
      </w:r>
      <w:r w:rsidR="00B039E8">
        <w:rPr>
          <w:rFonts w:ascii="Times New Roman" w:hAnsi="Times New Roman" w:cs="Times New Roman"/>
        </w:rPr>
        <w:t>T</w:t>
      </w:r>
      <w:r w:rsidR="00616687">
        <w:rPr>
          <w:rFonts w:ascii="Times New Roman" w:hAnsi="Times New Roman" w:cs="Times New Roman"/>
        </w:rPr>
        <w:t>he response to which is that cesspools are incapable of treating nitrogen and do not process waste</w:t>
      </w:r>
      <w:r w:rsidR="001D5A6C">
        <w:rPr>
          <w:rFonts w:ascii="Times New Roman" w:hAnsi="Times New Roman" w:cs="Times New Roman"/>
        </w:rPr>
        <w:t>, and there are no plans on record for cesspools</w:t>
      </w:r>
      <w:r w:rsidR="004C45F2">
        <w:rPr>
          <w:rFonts w:ascii="Times New Roman" w:hAnsi="Times New Roman" w:cs="Times New Roman"/>
        </w:rPr>
        <w:t xml:space="preserve"> to know where they are in relation to groundwater</w:t>
      </w:r>
      <w:r w:rsidR="001B0908">
        <w:rPr>
          <w:rFonts w:ascii="Times New Roman" w:hAnsi="Times New Roman" w:cs="Times New Roman"/>
        </w:rPr>
        <w:t xml:space="preserve">. There is no way to regulate </w:t>
      </w:r>
      <w:r w:rsidR="00B039E8">
        <w:rPr>
          <w:rFonts w:ascii="Times New Roman" w:hAnsi="Times New Roman" w:cs="Times New Roman"/>
        </w:rPr>
        <w:t>cesspools</w:t>
      </w:r>
      <w:r w:rsidR="001B0908">
        <w:rPr>
          <w:rFonts w:ascii="Times New Roman" w:hAnsi="Times New Roman" w:cs="Times New Roman"/>
        </w:rPr>
        <w:t xml:space="preserve">. </w:t>
      </w:r>
      <w:r w:rsidR="00671876">
        <w:rPr>
          <w:rFonts w:ascii="Times New Roman" w:hAnsi="Times New Roman" w:cs="Times New Roman"/>
        </w:rPr>
        <w:t xml:space="preserve">They are a health risk. </w:t>
      </w:r>
      <w:r w:rsidR="00C738C0">
        <w:rPr>
          <w:rFonts w:ascii="Times New Roman" w:hAnsi="Times New Roman" w:cs="Times New Roman"/>
        </w:rPr>
        <w:t xml:space="preserve">The difference between cesspools and Title 5 systems </w:t>
      </w:r>
      <w:r w:rsidR="0038738F">
        <w:rPr>
          <w:rFonts w:ascii="Times New Roman" w:hAnsi="Times New Roman" w:cs="Times New Roman"/>
        </w:rPr>
        <w:t xml:space="preserve">was discussed at length. </w:t>
      </w:r>
      <w:r w:rsidR="00353216">
        <w:rPr>
          <w:rFonts w:ascii="Times New Roman" w:hAnsi="Times New Roman" w:cs="Times New Roman"/>
        </w:rPr>
        <w:t xml:space="preserve">Another issue </w:t>
      </w:r>
      <w:r w:rsidR="009A4902">
        <w:rPr>
          <w:rFonts w:ascii="Times New Roman" w:hAnsi="Times New Roman" w:cs="Times New Roman"/>
        </w:rPr>
        <w:t>raised</w:t>
      </w:r>
      <w:r w:rsidR="00353216">
        <w:rPr>
          <w:rFonts w:ascii="Times New Roman" w:hAnsi="Times New Roman" w:cs="Times New Roman"/>
        </w:rPr>
        <w:t xml:space="preserve"> was the lack of qualified engineers to </w:t>
      </w:r>
      <w:r w:rsidR="009A4902">
        <w:rPr>
          <w:rFonts w:ascii="Times New Roman" w:hAnsi="Times New Roman" w:cs="Times New Roman"/>
        </w:rPr>
        <w:t xml:space="preserve">address the </w:t>
      </w:r>
      <w:r w:rsidR="00B039E8">
        <w:rPr>
          <w:rFonts w:ascii="Times New Roman" w:hAnsi="Times New Roman" w:cs="Times New Roman"/>
        </w:rPr>
        <w:t xml:space="preserve">septic </w:t>
      </w:r>
      <w:r w:rsidR="009A4902">
        <w:rPr>
          <w:rFonts w:ascii="Times New Roman" w:hAnsi="Times New Roman" w:cs="Times New Roman"/>
        </w:rPr>
        <w:t>problems</w:t>
      </w:r>
      <w:r w:rsidR="00B039E8">
        <w:rPr>
          <w:rFonts w:ascii="Times New Roman" w:hAnsi="Times New Roman" w:cs="Times New Roman"/>
        </w:rPr>
        <w:t xml:space="preserve"> locally</w:t>
      </w:r>
      <w:r w:rsidR="009A4902">
        <w:rPr>
          <w:rFonts w:ascii="Times New Roman" w:hAnsi="Times New Roman" w:cs="Times New Roman"/>
        </w:rPr>
        <w:t xml:space="preserve">. The current engineers are retiring and there’s no one to replace them because of a lack of affordable housing. </w:t>
      </w:r>
      <w:r w:rsidR="00457A2F">
        <w:rPr>
          <w:rFonts w:ascii="Times New Roman" w:hAnsi="Times New Roman" w:cs="Times New Roman"/>
        </w:rPr>
        <w:t>Clarifying language</w:t>
      </w:r>
      <w:r w:rsidR="00D66CB6">
        <w:rPr>
          <w:rFonts w:ascii="Times New Roman" w:hAnsi="Times New Roman" w:cs="Times New Roman"/>
        </w:rPr>
        <w:t xml:space="preserve"> was discussed. </w:t>
      </w:r>
      <w:r w:rsidR="00AD45E0">
        <w:rPr>
          <w:rFonts w:ascii="Times New Roman" w:hAnsi="Times New Roman" w:cs="Times New Roman"/>
        </w:rPr>
        <w:t xml:space="preserve">A subsidy </w:t>
      </w:r>
      <w:r w:rsidR="00764212">
        <w:rPr>
          <w:rFonts w:ascii="Times New Roman" w:hAnsi="Times New Roman" w:cs="Times New Roman"/>
        </w:rPr>
        <w:t xml:space="preserve">has been approved for enhanced systems. A suggestion was made that residents who </w:t>
      </w:r>
      <w:r w:rsidR="00D02560">
        <w:rPr>
          <w:rFonts w:ascii="Times New Roman" w:hAnsi="Times New Roman" w:cs="Times New Roman"/>
        </w:rPr>
        <w:t xml:space="preserve">install enhanced systems be treated as if they had connected to the sewer. </w:t>
      </w:r>
      <w:r w:rsidR="002419BE">
        <w:rPr>
          <w:rFonts w:ascii="Times New Roman" w:hAnsi="Times New Roman" w:cs="Times New Roman"/>
        </w:rPr>
        <w:t xml:space="preserve">The </w:t>
      </w:r>
      <w:r w:rsidR="00B039E8">
        <w:rPr>
          <w:rFonts w:ascii="Times New Roman" w:hAnsi="Times New Roman" w:cs="Times New Roman"/>
        </w:rPr>
        <w:t>S</w:t>
      </w:r>
      <w:r w:rsidR="002419BE">
        <w:rPr>
          <w:rFonts w:ascii="Times New Roman" w:hAnsi="Times New Roman" w:cs="Times New Roman"/>
        </w:rPr>
        <w:t xml:space="preserve">tate is requiring addressing of the watershed. This plan is the means to becoming compliant, and obtaining a permit affords the </w:t>
      </w:r>
      <w:r w:rsidR="00B039E8">
        <w:rPr>
          <w:rFonts w:ascii="Times New Roman" w:hAnsi="Times New Roman" w:cs="Times New Roman"/>
        </w:rPr>
        <w:t>T</w:t>
      </w:r>
      <w:r w:rsidR="002419BE">
        <w:rPr>
          <w:rFonts w:ascii="Times New Roman" w:hAnsi="Times New Roman" w:cs="Times New Roman"/>
        </w:rPr>
        <w:t xml:space="preserve">own the ability to do so within its own proposed timeline, rather than being required to accomplish </w:t>
      </w:r>
      <w:r w:rsidR="00B039E8">
        <w:rPr>
          <w:rFonts w:ascii="Times New Roman" w:hAnsi="Times New Roman" w:cs="Times New Roman"/>
        </w:rPr>
        <w:t>this</w:t>
      </w:r>
      <w:r w:rsidR="002419BE">
        <w:rPr>
          <w:rFonts w:ascii="Times New Roman" w:hAnsi="Times New Roman" w:cs="Times New Roman"/>
        </w:rPr>
        <w:t xml:space="preserve"> within five years. If the </w:t>
      </w:r>
      <w:r w:rsidR="00B039E8">
        <w:rPr>
          <w:rFonts w:ascii="Times New Roman" w:hAnsi="Times New Roman" w:cs="Times New Roman"/>
        </w:rPr>
        <w:t>T</w:t>
      </w:r>
      <w:r w:rsidR="002419BE">
        <w:rPr>
          <w:rFonts w:ascii="Times New Roman" w:hAnsi="Times New Roman" w:cs="Times New Roman"/>
        </w:rPr>
        <w:t xml:space="preserve">own did not have a plan, the </w:t>
      </w:r>
      <w:r w:rsidR="00B039E8">
        <w:rPr>
          <w:rFonts w:ascii="Times New Roman" w:hAnsi="Times New Roman" w:cs="Times New Roman"/>
        </w:rPr>
        <w:t>S</w:t>
      </w:r>
      <w:r w:rsidR="002419BE">
        <w:rPr>
          <w:rFonts w:ascii="Times New Roman" w:hAnsi="Times New Roman" w:cs="Times New Roman"/>
        </w:rPr>
        <w:t xml:space="preserve">tate would require </w:t>
      </w:r>
      <w:r w:rsidR="003E6C99">
        <w:rPr>
          <w:rFonts w:ascii="Times New Roman" w:hAnsi="Times New Roman" w:cs="Times New Roman"/>
        </w:rPr>
        <w:t xml:space="preserve">a </w:t>
      </w:r>
      <w:r w:rsidR="002419BE">
        <w:rPr>
          <w:rFonts w:ascii="Times New Roman" w:hAnsi="Times New Roman" w:cs="Times New Roman"/>
        </w:rPr>
        <w:t>town-wide s</w:t>
      </w:r>
      <w:r w:rsidR="00DD072D">
        <w:rPr>
          <w:rFonts w:ascii="Times New Roman" w:hAnsi="Times New Roman" w:cs="Times New Roman"/>
        </w:rPr>
        <w:t xml:space="preserve">ewer system, which is far more expensive than the proposed plan. </w:t>
      </w:r>
      <w:r w:rsidR="00B039E8">
        <w:rPr>
          <w:rFonts w:ascii="Times New Roman" w:hAnsi="Times New Roman" w:cs="Times New Roman"/>
        </w:rPr>
        <w:t>Greenburg-Lemos</w:t>
      </w:r>
      <w:r w:rsidR="004D6338">
        <w:rPr>
          <w:rFonts w:ascii="Times New Roman" w:hAnsi="Times New Roman" w:cs="Times New Roman"/>
        </w:rPr>
        <w:t xml:space="preserve"> introduced the Administrative Consent Form, which is an agreement between a resident and the B</w:t>
      </w:r>
      <w:r w:rsidR="00B039E8">
        <w:rPr>
          <w:rFonts w:ascii="Times New Roman" w:hAnsi="Times New Roman" w:cs="Times New Roman"/>
        </w:rPr>
        <w:t>oard</w:t>
      </w:r>
      <w:r w:rsidR="0039664F">
        <w:rPr>
          <w:rFonts w:ascii="Times New Roman" w:hAnsi="Times New Roman" w:cs="Times New Roman"/>
        </w:rPr>
        <w:t xml:space="preserve"> that the resident will tie into the sewer system when it becomes available, preventing the resident from having to spend extra money on an upgrade to their system while they wait for the </w:t>
      </w:r>
      <w:r w:rsidR="003E6C99">
        <w:rPr>
          <w:rFonts w:ascii="Times New Roman" w:hAnsi="Times New Roman" w:cs="Times New Roman"/>
        </w:rPr>
        <w:t xml:space="preserve">new </w:t>
      </w:r>
      <w:r w:rsidR="0039664F">
        <w:rPr>
          <w:rFonts w:ascii="Times New Roman" w:hAnsi="Times New Roman" w:cs="Times New Roman"/>
        </w:rPr>
        <w:t xml:space="preserve">sewer to reach them.  The </w:t>
      </w:r>
      <w:r w:rsidR="003E6C99">
        <w:rPr>
          <w:rFonts w:ascii="Times New Roman" w:hAnsi="Times New Roman" w:cs="Times New Roman"/>
        </w:rPr>
        <w:t>T</w:t>
      </w:r>
      <w:r w:rsidR="0039664F">
        <w:rPr>
          <w:rFonts w:ascii="Times New Roman" w:hAnsi="Times New Roman" w:cs="Times New Roman"/>
        </w:rPr>
        <w:t>own is participating in a county grant for five years that will also help defray the costs of upgrading (systems and participating in the sewer)</w:t>
      </w:r>
      <w:r w:rsidR="00A40C89">
        <w:rPr>
          <w:rFonts w:ascii="Times New Roman" w:hAnsi="Times New Roman" w:cs="Times New Roman"/>
        </w:rPr>
        <w:t>.</w:t>
      </w:r>
    </w:p>
    <w:p w14:paraId="4850EB6B" w14:textId="77777777" w:rsidR="00F06DA3" w:rsidRPr="003E4163" w:rsidRDefault="00F06DA3" w:rsidP="00F06DA3">
      <w:pPr>
        <w:pStyle w:val="ListParagraph"/>
        <w:spacing w:after="0"/>
        <w:rPr>
          <w:rFonts w:ascii="Times New Roman" w:hAnsi="Times New Roman" w:cs="Times New Roman"/>
          <w:b/>
          <w:bCs/>
          <w:i/>
          <w:iCs/>
          <w:sz w:val="28"/>
          <w:szCs w:val="28"/>
        </w:rPr>
      </w:pPr>
    </w:p>
    <w:p w14:paraId="613F6675" w14:textId="77777777" w:rsidR="00792B86" w:rsidRPr="003E4163" w:rsidRDefault="00792B86" w:rsidP="00792B86">
      <w:pPr>
        <w:spacing w:after="0"/>
        <w:rPr>
          <w:rFonts w:ascii="Times New Roman" w:hAnsi="Times New Roman" w:cs="Times New Roman"/>
          <w:b/>
          <w:bCs/>
          <w:i/>
          <w:iCs/>
          <w:sz w:val="28"/>
          <w:szCs w:val="28"/>
        </w:rPr>
      </w:pPr>
      <w:r w:rsidRPr="003E4163">
        <w:rPr>
          <w:rFonts w:ascii="Times New Roman" w:hAnsi="Times New Roman" w:cs="Times New Roman"/>
          <w:b/>
          <w:bCs/>
          <w:i/>
          <w:iCs/>
          <w:sz w:val="28"/>
          <w:szCs w:val="28"/>
        </w:rPr>
        <w:t>Minutes</w:t>
      </w:r>
    </w:p>
    <w:p w14:paraId="30D31A47" w14:textId="18CCB145" w:rsidR="00792B86" w:rsidRDefault="002F6915" w:rsidP="00792B86">
      <w:pPr>
        <w:spacing w:after="0"/>
        <w:rPr>
          <w:rFonts w:ascii="Times New Roman" w:hAnsi="Times New Roman" w:cs="Times New Roman"/>
        </w:rPr>
      </w:pPr>
      <w:r w:rsidRPr="003E4163">
        <w:rPr>
          <w:rFonts w:ascii="Times New Roman" w:hAnsi="Times New Roman" w:cs="Times New Roman"/>
        </w:rPr>
        <w:t>• August 10, 2022 • August 24, 2022 • September 7, 2022 • September 14, 2022</w:t>
      </w:r>
    </w:p>
    <w:p w14:paraId="1EBB83F5" w14:textId="7CC6A9EE" w:rsidR="00A40C89" w:rsidRPr="003E4163" w:rsidRDefault="003E6C99" w:rsidP="00792B86">
      <w:pPr>
        <w:spacing w:after="0"/>
        <w:rPr>
          <w:rFonts w:ascii="Times New Roman" w:hAnsi="Times New Roman" w:cs="Times New Roman"/>
        </w:rPr>
      </w:pPr>
      <w:r>
        <w:rPr>
          <w:rFonts w:ascii="Times New Roman" w:hAnsi="Times New Roman" w:cs="Times New Roman"/>
        </w:rPr>
        <w:t xml:space="preserve">Drohan </w:t>
      </w:r>
      <w:r w:rsidR="00A40C89">
        <w:rPr>
          <w:rFonts w:ascii="Times New Roman" w:hAnsi="Times New Roman" w:cs="Times New Roman"/>
        </w:rPr>
        <w:t xml:space="preserve">requested a change on the August 24 minutes, and </w:t>
      </w:r>
      <w:r>
        <w:rPr>
          <w:rFonts w:ascii="Times New Roman" w:hAnsi="Times New Roman" w:cs="Times New Roman"/>
        </w:rPr>
        <w:t>Freeman</w:t>
      </w:r>
      <w:r w:rsidR="00A40C89">
        <w:rPr>
          <w:rFonts w:ascii="Times New Roman" w:hAnsi="Times New Roman" w:cs="Times New Roman"/>
        </w:rPr>
        <w:t xml:space="preserve"> requested a change on the </w:t>
      </w:r>
      <w:r w:rsidR="002F57DE">
        <w:rPr>
          <w:rFonts w:ascii="Times New Roman" w:hAnsi="Times New Roman" w:cs="Times New Roman"/>
        </w:rPr>
        <w:t>September 14 minutes.</w:t>
      </w:r>
      <w:r w:rsidR="00646F44">
        <w:rPr>
          <w:rFonts w:ascii="Times New Roman" w:hAnsi="Times New Roman" w:cs="Times New Roman"/>
        </w:rPr>
        <w:t xml:space="preserve"> Granlaund made a motion that the minutes be approved, and </w:t>
      </w:r>
      <w:r w:rsidR="005A4AD4">
        <w:rPr>
          <w:rFonts w:ascii="Times New Roman" w:hAnsi="Times New Roman" w:cs="Times New Roman"/>
        </w:rPr>
        <w:t>Drohan seconded. A vote was taken and the minutes were approved 4-0.</w:t>
      </w:r>
    </w:p>
    <w:p w14:paraId="25BC7B68" w14:textId="77777777" w:rsidR="003E4163" w:rsidRPr="004544BE" w:rsidRDefault="003E4163" w:rsidP="00792B86">
      <w:pPr>
        <w:spacing w:after="0"/>
        <w:rPr>
          <w:rFonts w:ascii="Times New Roman" w:hAnsi="Times New Roman" w:cs="Times New Roman"/>
          <w:b/>
          <w:bCs/>
          <w:i/>
          <w:iCs/>
          <w:sz w:val="28"/>
          <w:szCs w:val="28"/>
        </w:rPr>
      </w:pPr>
    </w:p>
    <w:p w14:paraId="787335F1" w14:textId="2CD44969" w:rsidR="002F57DE" w:rsidRDefault="002F57DE" w:rsidP="00792B86">
      <w:pPr>
        <w:spacing w:after="0"/>
        <w:rPr>
          <w:rFonts w:ascii="Times New Roman" w:hAnsi="Times New Roman" w:cs="Times New Roman"/>
          <w:b/>
          <w:bCs/>
          <w:i/>
          <w:iCs/>
          <w:sz w:val="28"/>
          <w:szCs w:val="28"/>
        </w:rPr>
      </w:pPr>
      <w:r w:rsidRPr="002F57DE">
        <w:rPr>
          <w:rFonts w:ascii="Times New Roman" w:hAnsi="Times New Roman" w:cs="Times New Roman"/>
          <w:b/>
          <w:bCs/>
          <w:i/>
          <w:iCs/>
          <w:sz w:val="28"/>
          <w:szCs w:val="28"/>
        </w:rPr>
        <w:t>Reminder to the Board</w:t>
      </w:r>
    </w:p>
    <w:p w14:paraId="11D59A4E" w14:textId="18FE0062" w:rsidR="002F57DE" w:rsidRDefault="00D06D93" w:rsidP="00792B86">
      <w:pPr>
        <w:spacing w:after="0"/>
        <w:rPr>
          <w:rFonts w:ascii="Times New Roman" w:hAnsi="Times New Roman" w:cs="Times New Roman"/>
          <w:sz w:val="24"/>
          <w:szCs w:val="24"/>
        </w:rPr>
      </w:pPr>
      <w:r>
        <w:rPr>
          <w:rFonts w:ascii="Times New Roman" w:hAnsi="Times New Roman" w:cs="Times New Roman"/>
          <w:sz w:val="24"/>
          <w:szCs w:val="24"/>
        </w:rPr>
        <w:t>On Wednesday, December 14, the BOH will participate in a hybrid meeting with Truro and Provincetown at 5:00 pm</w:t>
      </w:r>
      <w:r w:rsidR="006A25B7">
        <w:rPr>
          <w:rFonts w:ascii="Times New Roman" w:hAnsi="Times New Roman" w:cs="Times New Roman"/>
          <w:sz w:val="24"/>
          <w:szCs w:val="24"/>
        </w:rPr>
        <w:t xml:space="preserve"> and then have their business meeting after. The meetings will occur at the ACC.</w:t>
      </w:r>
    </w:p>
    <w:p w14:paraId="2A706FF3" w14:textId="77777777" w:rsidR="006A25B7" w:rsidRPr="002F57DE" w:rsidRDefault="006A25B7" w:rsidP="00792B86">
      <w:pPr>
        <w:spacing w:after="0"/>
        <w:rPr>
          <w:rFonts w:ascii="Times New Roman" w:hAnsi="Times New Roman" w:cs="Times New Roman"/>
          <w:sz w:val="24"/>
          <w:szCs w:val="24"/>
        </w:rPr>
      </w:pPr>
    </w:p>
    <w:p w14:paraId="2DA3EFEF" w14:textId="19E81B7C" w:rsidR="00792B86" w:rsidRPr="004544BE" w:rsidRDefault="00792B86" w:rsidP="00792B86">
      <w:pPr>
        <w:spacing w:after="0"/>
        <w:rPr>
          <w:rFonts w:ascii="Times New Roman" w:hAnsi="Times New Roman" w:cs="Times New Roman"/>
          <w:b/>
          <w:bCs/>
          <w:i/>
          <w:iCs/>
          <w:sz w:val="28"/>
          <w:szCs w:val="28"/>
        </w:rPr>
      </w:pPr>
      <w:r w:rsidRPr="004544BE">
        <w:rPr>
          <w:rFonts w:ascii="Times New Roman" w:hAnsi="Times New Roman" w:cs="Times New Roman"/>
          <w:b/>
          <w:bCs/>
          <w:i/>
          <w:iCs/>
          <w:sz w:val="28"/>
          <w:szCs w:val="28"/>
        </w:rPr>
        <w:t xml:space="preserve">Adjournment </w:t>
      </w:r>
    </w:p>
    <w:p w14:paraId="1D8C4699" w14:textId="2C1B820A" w:rsidR="00F84D99" w:rsidRPr="00CE5FD4" w:rsidRDefault="000D4EC2">
      <w:pPr>
        <w:rPr>
          <w:rFonts w:ascii="Times New Roman" w:hAnsi="Times New Roman" w:cs="Times New Roman"/>
          <w:sz w:val="24"/>
          <w:szCs w:val="24"/>
        </w:rPr>
      </w:pPr>
      <w:r>
        <w:rPr>
          <w:rFonts w:ascii="Times New Roman" w:hAnsi="Times New Roman" w:cs="Times New Roman"/>
          <w:sz w:val="24"/>
          <w:szCs w:val="24"/>
        </w:rPr>
        <w:t>Granlaund made a motion to adjourn</w:t>
      </w:r>
      <w:r w:rsidR="008B7133" w:rsidRPr="00CE5FD4">
        <w:rPr>
          <w:rFonts w:ascii="Times New Roman" w:hAnsi="Times New Roman" w:cs="Times New Roman"/>
          <w:sz w:val="24"/>
          <w:szCs w:val="24"/>
        </w:rPr>
        <w:t xml:space="preserve">; </w:t>
      </w:r>
      <w:r>
        <w:rPr>
          <w:rFonts w:ascii="Times New Roman" w:hAnsi="Times New Roman" w:cs="Times New Roman"/>
          <w:sz w:val="24"/>
          <w:szCs w:val="24"/>
        </w:rPr>
        <w:t>Drohan</w:t>
      </w:r>
      <w:r w:rsidR="008B7133" w:rsidRPr="00CE5FD4">
        <w:rPr>
          <w:rFonts w:ascii="Times New Roman" w:hAnsi="Times New Roman" w:cs="Times New Roman"/>
          <w:sz w:val="24"/>
          <w:szCs w:val="24"/>
        </w:rPr>
        <w:t xml:space="preserve"> Seconded; and it was voted to adjourn. </w:t>
      </w:r>
    </w:p>
    <w:p w14:paraId="41C112FB" w14:textId="308D3E6B" w:rsidR="008B7133" w:rsidRPr="00CE5FD4" w:rsidRDefault="008B7133">
      <w:pPr>
        <w:rPr>
          <w:rFonts w:ascii="Times New Roman" w:hAnsi="Times New Roman" w:cs="Times New Roman"/>
          <w:sz w:val="24"/>
          <w:szCs w:val="24"/>
        </w:rPr>
      </w:pPr>
      <w:r w:rsidRPr="00CE5FD4">
        <w:rPr>
          <w:rFonts w:ascii="Times New Roman" w:hAnsi="Times New Roman" w:cs="Times New Roman"/>
          <w:sz w:val="24"/>
          <w:szCs w:val="24"/>
        </w:rPr>
        <w:t xml:space="preserve">Roll Call Vote: 4-0 </w:t>
      </w:r>
    </w:p>
    <w:p w14:paraId="04AA76D0" w14:textId="0C3C6A5E" w:rsidR="008B7133" w:rsidRPr="00CE5FD4" w:rsidRDefault="008B7133">
      <w:pPr>
        <w:rPr>
          <w:rFonts w:ascii="Times New Roman" w:hAnsi="Times New Roman" w:cs="Times New Roman"/>
          <w:sz w:val="24"/>
          <w:szCs w:val="24"/>
        </w:rPr>
      </w:pPr>
      <w:r w:rsidRPr="00CE5FD4">
        <w:rPr>
          <w:rFonts w:ascii="Times New Roman" w:hAnsi="Times New Roman" w:cs="Times New Roman"/>
          <w:sz w:val="24"/>
          <w:szCs w:val="24"/>
        </w:rPr>
        <w:t xml:space="preserve">Meeting Adjourned: </w:t>
      </w:r>
      <w:r w:rsidR="00FD71F6" w:rsidRPr="00CE5FD4">
        <w:rPr>
          <w:rFonts w:ascii="Times New Roman" w:hAnsi="Times New Roman" w:cs="Times New Roman"/>
          <w:sz w:val="24"/>
          <w:szCs w:val="24"/>
        </w:rPr>
        <w:t>8:51</w:t>
      </w:r>
      <w:r w:rsidR="00311C0F" w:rsidRPr="00CE5FD4">
        <w:rPr>
          <w:rFonts w:ascii="Times New Roman" w:hAnsi="Times New Roman" w:cs="Times New Roman"/>
          <w:sz w:val="24"/>
          <w:szCs w:val="24"/>
        </w:rPr>
        <w:t xml:space="preserve"> </w:t>
      </w:r>
      <w:r w:rsidR="002F00D9" w:rsidRPr="00CE5FD4">
        <w:rPr>
          <w:rFonts w:ascii="Times New Roman" w:hAnsi="Times New Roman" w:cs="Times New Roman"/>
          <w:sz w:val="24"/>
          <w:szCs w:val="24"/>
        </w:rPr>
        <w:t>pm</w:t>
      </w:r>
    </w:p>
    <w:p w14:paraId="41360B7F" w14:textId="77777777" w:rsidR="00D4276C" w:rsidRPr="00CE5FD4" w:rsidRDefault="00D4276C">
      <w:pPr>
        <w:rPr>
          <w:rFonts w:ascii="Times New Roman" w:hAnsi="Times New Roman" w:cs="Times New Roman"/>
          <w:sz w:val="24"/>
          <w:szCs w:val="24"/>
        </w:rPr>
      </w:pPr>
    </w:p>
    <w:p w14:paraId="6A61E560" w14:textId="130040FC" w:rsidR="00D4276C" w:rsidRPr="00CE5FD4" w:rsidRDefault="00D4276C" w:rsidP="00D4276C">
      <w:pPr>
        <w:spacing w:after="0"/>
        <w:rPr>
          <w:rFonts w:ascii="Times New Roman" w:hAnsi="Times New Roman" w:cs="Times New Roman"/>
          <w:sz w:val="24"/>
          <w:szCs w:val="24"/>
        </w:rPr>
      </w:pPr>
      <w:r w:rsidRPr="00CE5FD4">
        <w:rPr>
          <w:rFonts w:ascii="Times New Roman" w:hAnsi="Times New Roman" w:cs="Times New Roman"/>
          <w:sz w:val="24"/>
          <w:szCs w:val="24"/>
        </w:rPr>
        <w:lastRenderedPageBreak/>
        <w:t>Minutes Respectfully Submitted by</w:t>
      </w:r>
    </w:p>
    <w:p w14:paraId="56CC7857" w14:textId="78AE954E" w:rsidR="00D4276C" w:rsidRDefault="00D4276C" w:rsidP="00D4276C">
      <w:pPr>
        <w:spacing w:after="0"/>
        <w:rPr>
          <w:rFonts w:ascii="Times New Roman" w:hAnsi="Times New Roman" w:cs="Times New Roman"/>
          <w:sz w:val="24"/>
          <w:szCs w:val="24"/>
        </w:rPr>
      </w:pPr>
      <w:r w:rsidRPr="00CE5FD4">
        <w:rPr>
          <w:rFonts w:ascii="Times New Roman" w:hAnsi="Times New Roman" w:cs="Times New Roman"/>
          <w:sz w:val="24"/>
          <w:szCs w:val="24"/>
        </w:rPr>
        <w:t>Jennifer Elsensohn, Committee Secretary</w:t>
      </w:r>
    </w:p>
    <w:p w14:paraId="328DB28A" w14:textId="77777777" w:rsidR="00CE5FD4" w:rsidRDefault="00CE5FD4" w:rsidP="00D4276C">
      <w:pPr>
        <w:spacing w:after="0"/>
        <w:rPr>
          <w:rFonts w:ascii="Times New Roman" w:hAnsi="Times New Roman" w:cs="Times New Roman"/>
          <w:sz w:val="24"/>
          <w:szCs w:val="24"/>
        </w:rPr>
      </w:pPr>
    </w:p>
    <w:p w14:paraId="76517B2C" w14:textId="587EE4DB" w:rsidR="00CE5FD4" w:rsidRPr="00C00574" w:rsidRDefault="00CE5FD4" w:rsidP="00D4276C">
      <w:pPr>
        <w:spacing w:after="0"/>
        <w:rPr>
          <w:rFonts w:ascii="Times New Roman" w:hAnsi="Times New Roman" w:cs="Times New Roman"/>
          <w:sz w:val="24"/>
          <w:szCs w:val="24"/>
        </w:rPr>
      </w:pPr>
      <w:r w:rsidRPr="00C00574">
        <w:rPr>
          <w:rFonts w:ascii="Times New Roman" w:hAnsi="Times New Roman" w:cs="Times New Roman"/>
          <w:sz w:val="24"/>
          <w:szCs w:val="24"/>
        </w:rPr>
        <w:t>Documents:</w:t>
      </w:r>
    </w:p>
    <w:p w14:paraId="0C5A0C12" w14:textId="542C0A21" w:rsidR="00CE5FD4" w:rsidRPr="00393087" w:rsidRDefault="00A61BC0" w:rsidP="00D4276C">
      <w:pPr>
        <w:spacing w:after="0"/>
        <w:rPr>
          <w:rFonts w:ascii="Times New Roman" w:hAnsi="Times New Roman" w:cs="Times New Roman"/>
          <w:sz w:val="24"/>
          <w:szCs w:val="24"/>
        </w:rPr>
      </w:pPr>
      <w:r w:rsidRPr="00393087">
        <w:rPr>
          <w:rFonts w:ascii="Times New Roman" w:hAnsi="Times New Roman" w:cs="Times New Roman"/>
          <w:sz w:val="24"/>
          <w:szCs w:val="24"/>
        </w:rPr>
        <w:t>Map 8/ Parcel 98 Variance Permit Application</w:t>
      </w:r>
      <w:r w:rsidR="00393087" w:rsidRPr="00393087">
        <w:rPr>
          <w:rFonts w:ascii="Times New Roman" w:hAnsi="Times New Roman" w:cs="Times New Roman"/>
          <w:sz w:val="24"/>
          <w:szCs w:val="24"/>
        </w:rPr>
        <w:t xml:space="preserve"> and back</w:t>
      </w:r>
      <w:r w:rsidR="00393087">
        <w:rPr>
          <w:rFonts w:ascii="Times New Roman" w:hAnsi="Times New Roman" w:cs="Times New Roman"/>
          <w:sz w:val="24"/>
          <w:szCs w:val="24"/>
        </w:rPr>
        <w:t>up materials</w:t>
      </w:r>
    </w:p>
    <w:p w14:paraId="28B604DF" w14:textId="6AECDDDA" w:rsidR="00A61BC0" w:rsidRDefault="00A61BC0" w:rsidP="00D4276C">
      <w:pPr>
        <w:spacing w:after="0"/>
        <w:rPr>
          <w:rFonts w:ascii="Times New Roman" w:hAnsi="Times New Roman" w:cs="Times New Roman"/>
          <w:sz w:val="24"/>
          <w:szCs w:val="24"/>
        </w:rPr>
      </w:pPr>
      <w:r>
        <w:rPr>
          <w:rFonts w:ascii="Times New Roman" w:hAnsi="Times New Roman" w:cs="Times New Roman"/>
          <w:sz w:val="24"/>
          <w:szCs w:val="24"/>
        </w:rPr>
        <w:t>Targeted Watershed Management PowerPoint</w:t>
      </w:r>
    </w:p>
    <w:p w14:paraId="7796C60A" w14:textId="3D83B12A" w:rsidR="00A61BC0" w:rsidRDefault="00A61BC0" w:rsidP="00D4276C">
      <w:pPr>
        <w:spacing w:after="0"/>
        <w:rPr>
          <w:rFonts w:ascii="Times New Roman" w:hAnsi="Times New Roman" w:cs="Times New Roman"/>
          <w:sz w:val="24"/>
          <w:szCs w:val="24"/>
        </w:rPr>
      </w:pPr>
      <w:r>
        <w:rPr>
          <w:rFonts w:ascii="Times New Roman" w:hAnsi="Times New Roman" w:cs="Times New Roman"/>
          <w:sz w:val="24"/>
          <w:szCs w:val="24"/>
        </w:rPr>
        <w:t>Board of Health Regulations Draft</w:t>
      </w:r>
    </w:p>
    <w:p w14:paraId="5FA12337" w14:textId="45E5A7D7" w:rsidR="00A61BC0" w:rsidRPr="00CE5FD4" w:rsidRDefault="00A61BC0" w:rsidP="00D4276C">
      <w:pPr>
        <w:spacing w:after="0"/>
        <w:rPr>
          <w:rFonts w:ascii="Times New Roman" w:hAnsi="Times New Roman" w:cs="Times New Roman"/>
          <w:sz w:val="24"/>
          <w:szCs w:val="24"/>
        </w:rPr>
      </w:pPr>
      <w:r>
        <w:rPr>
          <w:rFonts w:ascii="Times New Roman" w:hAnsi="Times New Roman" w:cs="Times New Roman"/>
          <w:sz w:val="24"/>
          <w:szCs w:val="24"/>
        </w:rPr>
        <w:t xml:space="preserve">Draft Minutes: 8/10/22, 8/24/22, 9/7/22, </w:t>
      </w:r>
      <w:r w:rsidR="003B7514">
        <w:rPr>
          <w:rFonts w:ascii="Times New Roman" w:hAnsi="Times New Roman" w:cs="Times New Roman"/>
          <w:sz w:val="24"/>
          <w:szCs w:val="24"/>
        </w:rPr>
        <w:t>9/14/22</w:t>
      </w:r>
    </w:p>
    <w:sectPr w:rsidR="00A61BC0" w:rsidRPr="00CE5FD4" w:rsidSect="00F0652B">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964E" w14:textId="77777777" w:rsidR="00845821" w:rsidRDefault="00845821" w:rsidP="006F5AE0">
      <w:pPr>
        <w:spacing w:after="0" w:line="240" w:lineRule="auto"/>
      </w:pPr>
      <w:r>
        <w:separator/>
      </w:r>
    </w:p>
  </w:endnote>
  <w:endnote w:type="continuationSeparator" w:id="0">
    <w:p w14:paraId="535671B3" w14:textId="77777777" w:rsidR="00845821" w:rsidRDefault="00845821" w:rsidP="006F5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985031"/>
      <w:docPartObj>
        <w:docPartGallery w:val="Page Numbers (Bottom of Page)"/>
        <w:docPartUnique/>
      </w:docPartObj>
    </w:sdtPr>
    <w:sdtEndPr>
      <w:rPr>
        <w:color w:val="7F7F7F" w:themeColor="background1" w:themeShade="7F"/>
        <w:spacing w:val="60"/>
      </w:rPr>
    </w:sdtEndPr>
    <w:sdtContent>
      <w:p w14:paraId="7E0E0E95" w14:textId="492656EC" w:rsidR="006F5AE0" w:rsidRDefault="006F5AE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2DFB80D" w14:textId="77777777" w:rsidR="006F5AE0" w:rsidRDefault="006F5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18EC7" w14:textId="77777777" w:rsidR="00845821" w:rsidRDefault="00845821" w:rsidP="006F5AE0">
      <w:pPr>
        <w:spacing w:after="0" w:line="240" w:lineRule="auto"/>
      </w:pPr>
      <w:r>
        <w:separator/>
      </w:r>
    </w:p>
  </w:footnote>
  <w:footnote w:type="continuationSeparator" w:id="0">
    <w:p w14:paraId="383F0F97" w14:textId="77777777" w:rsidR="00845821" w:rsidRDefault="00845821" w:rsidP="006F5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8383E"/>
    <w:multiLevelType w:val="hybridMultilevel"/>
    <w:tmpl w:val="B2D0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635DFB"/>
    <w:multiLevelType w:val="hybridMultilevel"/>
    <w:tmpl w:val="7E6C9A1E"/>
    <w:lvl w:ilvl="0" w:tplc="04090001">
      <w:start w:val="1"/>
      <w:numFmt w:val="bullet"/>
      <w:lvlText w:val=""/>
      <w:lvlJc w:val="left"/>
      <w:pPr>
        <w:ind w:left="788" w:hanging="360"/>
      </w:pPr>
      <w:rPr>
        <w:rFonts w:ascii="Symbol" w:hAnsi="Symbol" w:hint="default"/>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2" w15:restartNumberingAfterBreak="0">
    <w:nsid w:val="3AEC288D"/>
    <w:multiLevelType w:val="hybridMultilevel"/>
    <w:tmpl w:val="E42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1DAD"/>
    <w:multiLevelType w:val="hybridMultilevel"/>
    <w:tmpl w:val="3B3CE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FC4F20"/>
    <w:multiLevelType w:val="hybridMultilevel"/>
    <w:tmpl w:val="86420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D200E5C"/>
    <w:multiLevelType w:val="hybridMultilevel"/>
    <w:tmpl w:val="3E3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4179435">
    <w:abstractNumId w:val="1"/>
  </w:num>
  <w:num w:numId="2" w16cid:durableId="1107889890">
    <w:abstractNumId w:val="3"/>
  </w:num>
  <w:num w:numId="3" w16cid:durableId="97726662">
    <w:abstractNumId w:val="0"/>
  </w:num>
  <w:num w:numId="4" w16cid:durableId="1009480467">
    <w:abstractNumId w:val="4"/>
  </w:num>
  <w:num w:numId="5" w16cid:durableId="329063151">
    <w:abstractNumId w:val="5"/>
  </w:num>
  <w:num w:numId="6" w16cid:durableId="2075006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gutterAtTop/>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86"/>
    <w:rsid w:val="00045311"/>
    <w:rsid w:val="000501D1"/>
    <w:rsid w:val="00055064"/>
    <w:rsid w:val="00074959"/>
    <w:rsid w:val="0009100D"/>
    <w:rsid w:val="00097D7E"/>
    <w:rsid w:val="000D4EC2"/>
    <w:rsid w:val="000E19B7"/>
    <w:rsid w:val="000F6FD3"/>
    <w:rsid w:val="0015292C"/>
    <w:rsid w:val="001618EC"/>
    <w:rsid w:val="00191D9B"/>
    <w:rsid w:val="001A1428"/>
    <w:rsid w:val="001B0908"/>
    <w:rsid w:val="001B6438"/>
    <w:rsid w:val="001C0D28"/>
    <w:rsid w:val="001C1B4E"/>
    <w:rsid w:val="001D5A6C"/>
    <w:rsid w:val="001E235F"/>
    <w:rsid w:val="001F6A5D"/>
    <w:rsid w:val="002061B9"/>
    <w:rsid w:val="00222D57"/>
    <w:rsid w:val="002419BE"/>
    <w:rsid w:val="00245B9C"/>
    <w:rsid w:val="00247CBB"/>
    <w:rsid w:val="00261B6C"/>
    <w:rsid w:val="00273987"/>
    <w:rsid w:val="002814C7"/>
    <w:rsid w:val="002A760C"/>
    <w:rsid w:val="002B4B8A"/>
    <w:rsid w:val="002D32A1"/>
    <w:rsid w:val="002E4A63"/>
    <w:rsid w:val="002F00D9"/>
    <w:rsid w:val="002F57DE"/>
    <w:rsid w:val="002F6915"/>
    <w:rsid w:val="00311C0F"/>
    <w:rsid w:val="00315FF3"/>
    <w:rsid w:val="00341238"/>
    <w:rsid w:val="00353216"/>
    <w:rsid w:val="0035607F"/>
    <w:rsid w:val="00370618"/>
    <w:rsid w:val="003823B2"/>
    <w:rsid w:val="0038738F"/>
    <w:rsid w:val="00393087"/>
    <w:rsid w:val="00394AD0"/>
    <w:rsid w:val="00395B9C"/>
    <w:rsid w:val="0039664F"/>
    <w:rsid w:val="003B7514"/>
    <w:rsid w:val="003D1BB7"/>
    <w:rsid w:val="003E4163"/>
    <w:rsid w:val="003E5E10"/>
    <w:rsid w:val="003E6C99"/>
    <w:rsid w:val="00410828"/>
    <w:rsid w:val="00412936"/>
    <w:rsid w:val="0041360E"/>
    <w:rsid w:val="00431A9E"/>
    <w:rsid w:val="004544BE"/>
    <w:rsid w:val="00457A2F"/>
    <w:rsid w:val="00457C2D"/>
    <w:rsid w:val="00470ED3"/>
    <w:rsid w:val="00476A4F"/>
    <w:rsid w:val="004B19D8"/>
    <w:rsid w:val="004C361B"/>
    <w:rsid w:val="004C45F2"/>
    <w:rsid w:val="004D6338"/>
    <w:rsid w:val="004F0596"/>
    <w:rsid w:val="004F3F5C"/>
    <w:rsid w:val="005110EF"/>
    <w:rsid w:val="0052068C"/>
    <w:rsid w:val="0056365A"/>
    <w:rsid w:val="005A12DD"/>
    <w:rsid w:val="005A273B"/>
    <w:rsid w:val="005A4AD4"/>
    <w:rsid w:val="005B01E0"/>
    <w:rsid w:val="005B4BFF"/>
    <w:rsid w:val="005F1625"/>
    <w:rsid w:val="00616687"/>
    <w:rsid w:val="00637103"/>
    <w:rsid w:val="00646F44"/>
    <w:rsid w:val="0064765F"/>
    <w:rsid w:val="00656566"/>
    <w:rsid w:val="00664473"/>
    <w:rsid w:val="00665237"/>
    <w:rsid w:val="00671876"/>
    <w:rsid w:val="00672C08"/>
    <w:rsid w:val="006A25B7"/>
    <w:rsid w:val="006D3787"/>
    <w:rsid w:val="006F5AE0"/>
    <w:rsid w:val="00722AA4"/>
    <w:rsid w:val="00764212"/>
    <w:rsid w:val="007741AA"/>
    <w:rsid w:val="00792B86"/>
    <w:rsid w:val="00797173"/>
    <w:rsid w:val="00800EA3"/>
    <w:rsid w:val="00835CAD"/>
    <w:rsid w:val="00845821"/>
    <w:rsid w:val="0088616C"/>
    <w:rsid w:val="00891615"/>
    <w:rsid w:val="0089679C"/>
    <w:rsid w:val="008B7133"/>
    <w:rsid w:val="008C2DEA"/>
    <w:rsid w:val="008D4FF6"/>
    <w:rsid w:val="00954253"/>
    <w:rsid w:val="009903A4"/>
    <w:rsid w:val="009A1CF4"/>
    <w:rsid w:val="009A2001"/>
    <w:rsid w:val="009A4902"/>
    <w:rsid w:val="009B62BF"/>
    <w:rsid w:val="009D17FB"/>
    <w:rsid w:val="009D1F64"/>
    <w:rsid w:val="009D34FB"/>
    <w:rsid w:val="009D7A57"/>
    <w:rsid w:val="00A065D1"/>
    <w:rsid w:val="00A17BF6"/>
    <w:rsid w:val="00A24F9F"/>
    <w:rsid w:val="00A40C89"/>
    <w:rsid w:val="00A5754C"/>
    <w:rsid w:val="00A61BC0"/>
    <w:rsid w:val="00A973F4"/>
    <w:rsid w:val="00AD3212"/>
    <w:rsid w:val="00AD45E0"/>
    <w:rsid w:val="00AF028C"/>
    <w:rsid w:val="00B030B0"/>
    <w:rsid w:val="00B039E8"/>
    <w:rsid w:val="00B110A7"/>
    <w:rsid w:val="00B11CC8"/>
    <w:rsid w:val="00B24384"/>
    <w:rsid w:val="00B352EE"/>
    <w:rsid w:val="00B804D3"/>
    <w:rsid w:val="00B83CA8"/>
    <w:rsid w:val="00BB4B5A"/>
    <w:rsid w:val="00BC07AA"/>
    <w:rsid w:val="00C00574"/>
    <w:rsid w:val="00C35DC3"/>
    <w:rsid w:val="00C70486"/>
    <w:rsid w:val="00C738C0"/>
    <w:rsid w:val="00C76C23"/>
    <w:rsid w:val="00C97187"/>
    <w:rsid w:val="00CD40BF"/>
    <w:rsid w:val="00CE5FD4"/>
    <w:rsid w:val="00D02560"/>
    <w:rsid w:val="00D06D93"/>
    <w:rsid w:val="00D4276C"/>
    <w:rsid w:val="00D56543"/>
    <w:rsid w:val="00D655F9"/>
    <w:rsid w:val="00D66CB6"/>
    <w:rsid w:val="00D70862"/>
    <w:rsid w:val="00D9203E"/>
    <w:rsid w:val="00D97484"/>
    <w:rsid w:val="00DA2E3C"/>
    <w:rsid w:val="00DA3064"/>
    <w:rsid w:val="00DC7DCE"/>
    <w:rsid w:val="00DD072D"/>
    <w:rsid w:val="00DF05C4"/>
    <w:rsid w:val="00DF1B2B"/>
    <w:rsid w:val="00E044AC"/>
    <w:rsid w:val="00E30BDA"/>
    <w:rsid w:val="00E32A0E"/>
    <w:rsid w:val="00E570BD"/>
    <w:rsid w:val="00E63986"/>
    <w:rsid w:val="00E7300E"/>
    <w:rsid w:val="00EA1EE7"/>
    <w:rsid w:val="00F050EB"/>
    <w:rsid w:val="00F0652B"/>
    <w:rsid w:val="00F06DA3"/>
    <w:rsid w:val="00F4287E"/>
    <w:rsid w:val="00F74FE4"/>
    <w:rsid w:val="00F75BB8"/>
    <w:rsid w:val="00F84D99"/>
    <w:rsid w:val="00FA08C2"/>
    <w:rsid w:val="00FD711D"/>
    <w:rsid w:val="00FD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59B4"/>
  <w15:chartTrackingRefBased/>
  <w15:docId w15:val="{588DB2AB-6424-432E-980E-F42D2AC7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8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86"/>
    <w:pPr>
      <w:ind w:left="720"/>
      <w:contextualSpacing/>
    </w:pPr>
  </w:style>
  <w:style w:type="paragraph" w:styleId="Header">
    <w:name w:val="header"/>
    <w:basedOn w:val="Normal"/>
    <w:link w:val="HeaderChar"/>
    <w:uiPriority w:val="99"/>
    <w:unhideWhenUsed/>
    <w:rsid w:val="006F5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AE0"/>
  </w:style>
  <w:style w:type="paragraph" w:styleId="Footer">
    <w:name w:val="footer"/>
    <w:basedOn w:val="Normal"/>
    <w:link w:val="FooterChar"/>
    <w:uiPriority w:val="99"/>
    <w:unhideWhenUsed/>
    <w:rsid w:val="006F5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82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abe45d-f23f-4aee-9f9f-9ee3d4ec3012">
      <Terms xmlns="http://schemas.microsoft.com/office/infopath/2007/PartnerControls"/>
    </lcf76f155ced4ddcb4097134ff3c332f>
    <TaxCatchAll xmlns="c1405f28-41ec-4e85-a55d-0074cd39c3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9D670949790E4E928CB13100F37C63" ma:contentTypeVersion="14" ma:contentTypeDescription="Create a new document." ma:contentTypeScope="" ma:versionID="12f7896ad210726baa0d3bc97dc1dc52">
  <xsd:schema xmlns:xsd="http://www.w3.org/2001/XMLSchema" xmlns:xs="http://www.w3.org/2001/XMLSchema" xmlns:p="http://schemas.microsoft.com/office/2006/metadata/properties" xmlns:ns2="87abe45d-f23f-4aee-9f9f-9ee3d4ec3012" xmlns:ns3="c1405f28-41ec-4e85-a55d-0074cd39c3ef" targetNamespace="http://schemas.microsoft.com/office/2006/metadata/properties" ma:root="true" ma:fieldsID="e14f23d1db16b200c7b023d3970879d4" ns2:_="" ns3:_="">
    <xsd:import namespace="87abe45d-f23f-4aee-9f9f-9ee3d4ec3012"/>
    <xsd:import namespace="c1405f28-41ec-4e85-a55d-0074cd39c3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be45d-f23f-4aee-9f9f-9ee3d4ec30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c306d8-5fde-4549-bebe-6b7ca4be52dd"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05f28-41ec-4e85-a55d-0074cd39c3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392b8c5-acf3-44a8-af2b-481cff652be8}" ma:internalName="TaxCatchAll" ma:showField="CatchAllData" ma:web="c1405f28-41ec-4e85-a55d-0074cd39c3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D321F4-C82A-4443-85B8-6CB35D9F29BC}">
  <ds:schemaRefs>
    <ds:schemaRef ds:uri="http://schemas.microsoft.com/office/2006/metadata/properties"/>
    <ds:schemaRef ds:uri="http://schemas.microsoft.com/office/infopath/2007/PartnerControls"/>
    <ds:schemaRef ds:uri="87abe45d-f23f-4aee-9f9f-9ee3d4ec3012"/>
    <ds:schemaRef ds:uri="c1405f28-41ec-4e85-a55d-0074cd39c3ef"/>
  </ds:schemaRefs>
</ds:datastoreItem>
</file>

<file path=customXml/itemProps2.xml><?xml version="1.0" encoding="utf-8"?>
<ds:datastoreItem xmlns:ds="http://schemas.openxmlformats.org/officeDocument/2006/customXml" ds:itemID="{56FC5D9E-DF55-4651-9009-5CE83F2B4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be45d-f23f-4aee-9f9f-9ee3d4ec3012"/>
    <ds:schemaRef ds:uri="c1405f28-41ec-4e85-a55d-0074cd39c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72712-DADE-4DA1-B793-54F8752A8E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Eldridge</dc:creator>
  <cp:keywords/>
  <dc:description/>
  <cp:lastModifiedBy>Jennifer Elsensohn</cp:lastModifiedBy>
  <cp:revision>130</cp:revision>
  <cp:lastPrinted>2023-07-27T14:46:00Z</cp:lastPrinted>
  <dcterms:created xsi:type="dcterms:W3CDTF">2023-07-10T17:35:00Z</dcterms:created>
  <dcterms:modified xsi:type="dcterms:W3CDTF">2023-07-27T17:59:00Z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0x0101008D9D670949790E4E928CB13100F37C63</vt:lpwstr>
  </property>
  <property fmtid="{D5CDD505-2E9C-101B-9397-08002B2CF9AE}" pid="3" name="MediaServiceImageTags">
    <vt:lpwstr/>
  </property>
</Properties>
</file>