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DB" w:rsidRDefault="00B019DB" w:rsidP="00F90B0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5A30C5" w:rsidRPr="009C3CC4" w:rsidRDefault="009C3CC4" w:rsidP="00AC5219">
      <w:pPr>
        <w:tabs>
          <w:tab w:val="left" w:pos="3015"/>
        </w:tabs>
        <w:autoSpaceDE w:val="0"/>
        <w:autoSpaceDN w:val="0"/>
        <w:adjustRightInd w:val="0"/>
        <w:ind w:right="720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E87D0E" w:rsidRDefault="00E87D0E" w:rsidP="00AC5219">
      <w:pPr>
        <w:tabs>
          <w:tab w:val="left" w:pos="3015"/>
        </w:tabs>
        <w:autoSpaceDE w:val="0"/>
        <w:autoSpaceDN w:val="0"/>
        <w:adjustRightInd w:val="0"/>
        <w:ind w:right="720"/>
        <w:rPr>
          <w:rFonts w:ascii="Century Gothic" w:hAnsi="Century Gothic" w:cs="Century Gothic"/>
          <w:b/>
          <w:sz w:val="22"/>
          <w:szCs w:val="22"/>
        </w:rPr>
      </w:pPr>
    </w:p>
    <w:p w:rsidR="00E87D0E" w:rsidRPr="001D50C2" w:rsidRDefault="00E87D0E" w:rsidP="00E87D0E">
      <w:pPr>
        <w:tabs>
          <w:tab w:val="left" w:pos="8640"/>
        </w:tabs>
        <w:jc w:val="center"/>
        <w:rPr>
          <w:rFonts w:ascii="Century Gothic" w:hAnsi="Century Gothic" w:cs="Arial"/>
          <w:b/>
        </w:rPr>
      </w:pPr>
      <w:r w:rsidRPr="001D50C2">
        <w:rPr>
          <w:rFonts w:ascii="Century Gothic" w:hAnsi="Century Gothic" w:cs="Arial"/>
          <w:b/>
        </w:rPr>
        <w:t>Wellfleet Board of Water Commissioners</w:t>
      </w:r>
      <w:r>
        <w:rPr>
          <w:rFonts w:ascii="Century Gothic" w:hAnsi="Century Gothic" w:cs="Arial"/>
          <w:b/>
        </w:rPr>
        <w:t xml:space="preserve"> (BWC)</w:t>
      </w:r>
    </w:p>
    <w:p w:rsidR="00E87D0E" w:rsidRPr="001D50C2" w:rsidRDefault="00E87D0E" w:rsidP="00E87D0E">
      <w:pPr>
        <w:tabs>
          <w:tab w:val="center" w:pos="4320"/>
          <w:tab w:val="left" w:pos="7530"/>
          <w:tab w:val="left" w:pos="8640"/>
        </w:tabs>
        <w:jc w:val="center"/>
        <w:rPr>
          <w:rFonts w:ascii="Century Gothic" w:hAnsi="Century Gothic" w:cs="Arial"/>
          <w:b/>
        </w:rPr>
      </w:pPr>
      <w:r w:rsidRPr="001D50C2">
        <w:rPr>
          <w:rFonts w:ascii="Century Gothic" w:hAnsi="Century Gothic" w:cs="Arial"/>
          <w:b/>
        </w:rPr>
        <w:t xml:space="preserve">Town Hall </w:t>
      </w:r>
      <w:r>
        <w:rPr>
          <w:rFonts w:ascii="Century Gothic" w:hAnsi="Century Gothic" w:cs="Arial"/>
          <w:b/>
        </w:rPr>
        <w:t>Conference</w:t>
      </w:r>
      <w:r w:rsidRPr="001D50C2">
        <w:rPr>
          <w:rFonts w:ascii="Century Gothic" w:hAnsi="Century Gothic" w:cs="Arial"/>
          <w:b/>
        </w:rPr>
        <w:t xml:space="preserve"> Room</w:t>
      </w:r>
      <w:r>
        <w:rPr>
          <w:rFonts w:ascii="Century Gothic" w:hAnsi="Century Gothic" w:cs="Arial"/>
          <w:b/>
        </w:rPr>
        <w:t>, 300 Main St</w:t>
      </w:r>
    </w:p>
    <w:p w:rsidR="00E87D0E" w:rsidRPr="001D50C2" w:rsidRDefault="009C3CC4" w:rsidP="00E87D0E">
      <w:pPr>
        <w:tabs>
          <w:tab w:val="left" w:pos="8640"/>
        </w:tabs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May 16</w:t>
      </w:r>
      <w:r w:rsidR="00E87D0E">
        <w:rPr>
          <w:rFonts w:ascii="Century Gothic" w:hAnsi="Century Gothic" w:cs="Arial"/>
          <w:b/>
        </w:rPr>
        <w:t>, 6:00 PM</w:t>
      </w:r>
    </w:p>
    <w:p w:rsidR="00E87D0E" w:rsidRPr="001D50C2" w:rsidRDefault="00E87D0E" w:rsidP="00E87D0E">
      <w:pPr>
        <w:rPr>
          <w:rFonts w:ascii="Century Gothic" w:hAnsi="Century Gothic" w:cs="Arial"/>
          <w:b/>
          <w:sz w:val="22"/>
          <w:szCs w:val="22"/>
        </w:rPr>
      </w:pPr>
    </w:p>
    <w:p w:rsidR="00E87D0E" w:rsidRDefault="00E87D0E" w:rsidP="00E87D0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Commissioners </w:t>
      </w:r>
      <w:r w:rsidRPr="001D50C2">
        <w:rPr>
          <w:rFonts w:ascii="Century Gothic" w:hAnsi="Century Gothic" w:cs="Arial"/>
          <w:b/>
          <w:sz w:val="22"/>
          <w:szCs w:val="22"/>
        </w:rPr>
        <w:t>Present:</w:t>
      </w:r>
      <w:r w:rsidRPr="001D50C2"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>Chair</w:t>
      </w:r>
      <w:r w:rsidRPr="001D50C2">
        <w:rPr>
          <w:rFonts w:ascii="Century Gothic" w:hAnsi="Century Gothic" w:cs="Arial"/>
          <w:sz w:val="22"/>
          <w:szCs w:val="22"/>
        </w:rPr>
        <w:t xml:space="preserve"> </w:t>
      </w:r>
      <w:r w:rsidRPr="00327D2C">
        <w:rPr>
          <w:rFonts w:ascii="Century Gothic" w:hAnsi="Century Gothic" w:cs="Arial"/>
          <w:sz w:val="22"/>
          <w:szCs w:val="22"/>
        </w:rPr>
        <w:t>Justina Carlson, Neil Gadwa, James Hood</w:t>
      </w:r>
      <w:r w:rsidR="00994868">
        <w:rPr>
          <w:rFonts w:ascii="Century Gothic" w:hAnsi="Century Gothic" w:cs="Arial"/>
          <w:sz w:val="22"/>
          <w:szCs w:val="22"/>
        </w:rPr>
        <w:t>,</w:t>
      </w:r>
      <w:r w:rsidR="00994868" w:rsidRPr="00994868">
        <w:rPr>
          <w:rFonts w:ascii="Century Gothic" w:hAnsi="Century Gothic" w:cs="Arial"/>
          <w:sz w:val="22"/>
          <w:szCs w:val="22"/>
        </w:rPr>
        <w:t xml:space="preserve"> </w:t>
      </w:r>
      <w:r w:rsidR="00994868">
        <w:rPr>
          <w:rFonts w:ascii="Century Gothic" w:hAnsi="Century Gothic" w:cs="Arial"/>
          <w:sz w:val="22"/>
          <w:szCs w:val="22"/>
        </w:rPr>
        <w:t>Catharie Nass</w:t>
      </w:r>
      <w:r w:rsidR="00381EE8">
        <w:rPr>
          <w:rFonts w:ascii="Century Gothic" w:hAnsi="Century Gothic" w:cs="Arial"/>
          <w:sz w:val="22"/>
          <w:szCs w:val="22"/>
        </w:rPr>
        <w:t>,</w:t>
      </w:r>
      <w:r w:rsidR="00994868">
        <w:rPr>
          <w:rFonts w:ascii="Century Gothic" w:hAnsi="Century Gothic" w:cs="Arial"/>
          <w:sz w:val="22"/>
          <w:szCs w:val="22"/>
        </w:rPr>
        <w:t xml:space="preserve"> </w:t>
      </w:r>
      <w:r w:rsidR="004E6C63" w:rsidRPr="00327D2C">
        <w:rPr>
          <w:rFonts w:ascii="Century Gothic" w:hAnsi="Century Gothic" w:cs="Arial"/>
          <w:sz w:val="22"/>
          <w:szCs w:val="22"/>
        </w:rPr>
        <w:t>James Hood</w:t>
      </w:r>
    </w:p>
    <w:p w:rsidR="00E87D0E" w:rsidRDefault="00E87D0E" w:rsidP="00E87D0E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Commissioners </w:t>
      </w:r>
      <w:r w:rsidRPr="00176203">
        <w:rPr>
          <w:rFonts w:ascii="Century Gothic" w:hAnsi="Century Gothic" w:cs="Arial"/>
          <w:b/>
          <w:sz w:val="22"/>
          <w:szCs w:val="22"/>
        </w:rPr>
        <w:t>Absent</w:t>
      </w:r>
      <w:r>
        <w:rPr>
          <w:rFonts w:ascii="Century Gothic" w:hAnsi="Century Gothic" w:cs="Arial"/>
          <w:sz w:val="22"/>
          <w:szCs w:val="22"/>
        </w:rPr>
        <w:t>:</w:t>
      </w:r>
      <w:r w:rsidRPr="00DE0C57">
        <w:rPr>
          <w:rFonts w:ascii="Century Gothic" w:hAnsi="Century Gothic" w:cs="Arial"/>
          <w:sz w:val="22"/>
          <w:szCs w:val="22"/>
        </w:rPr>
        <w:t xml:space="preserve"> </w:t>
      </w:r>
      <w:r w:rsidR="00AD27B3">
        <w:rPr>
          <w:rFonts w:ascii="Century Gothic" w:hAnsi="Century Gothic" w:cs="Arial"/>
          <w:sz w:val="22"/>
          <w:szCs w:val="22"/>
        </w:rPr>
        <w:t>Curt Felix</w:t>
      </w:r>
      <w:r w:rsidR="00907E13" w:rsidRPr="00907E13">
        <w:rPr>
          <w:rFonts w:ascii="Century Gothic" w:hAnsi="Century Gothic" w:cs="Arial"/>
          <w:sz w:val="22"/>
          <w:szCs w:val="22"/>
        </w:rPr>
        <w:t xml:space="preserve"> </w:t>
      </w:r>
    </w:p>
    <w:p w:rsidR="00E87D0E" w:rsidRDefault="00E87D0E" w:rsidP="00E87D0E">
      <w:pPr>
        <w:tabs>
          <w:tab w:val="left" w:pos="8640"/>
        </w:tabs>
        <w:rPr>
          <w:rFonts w:ascii="Century Gothic" w:hAnsi="Century Gothic" w:cs="Arial"/>
          <w:b/>
        </w:rPr>
      </w:pPr>
      <w:r w:rsidRPr="00580EF3">
        <w:rPr>
          <w:rFonts w:ascii="Century Gothic" w:hAnsi="Century Gothic" w:cs="Arial"/>
          <w:b/>
          <w:sz w:val="22"/>
          <w:szCs w:val="22"/>
        </w:rPr>
        <w:t>Also Present</w:t>
      </w:r>
      <w:r>
        <w:rPr>
          <w:rFonts w:ascii="Century Gothic" w:hAnsi="Century Gothic" w:cs="Arial"/>
          <w:sz w:val="22"/>
          <w:szCs w:val="22"/>
        </w:rPr>
        <w:t xml:space="preserve">: Dan Hoort, </w:t>
      </w:r>
      <w:r w:rsidRPr="00E87D0E">
        <w:rPr>
          <w:rFonts w:ascii="Century Gothic" w:hAnsi="Century Gothic" w:cs="Arial"/>
        </w:rPr>
        <w:t>Town Administrator</w:t>
      </w:r>
      <w:r>
        <w:rPr>
          <w:rFonts w:ascii="Century Gothic" w:hAnsi="Century Gothic" w:cs="Arial"/>
        </w:rPr>
        <w:t xml:space="preserve"> and Michaela Miteva, Executive Assistant</w:t>
      </w:r>
    </w:p>
    <w:p w:rsidR="00E87D0E" w:rsidRDefault="00E87D0E" w:rsidP="00E87D0E">
      <w:pPr>
        <w:rPr>
          <w:rFonts w:ascii="Century Gothic" w:hAnsi="Century Gothic" w:cs="Arial"/>
          <w:sz w:val="22"/>
          <w:szCs w:val="22"/>
        </w:rPr>
      </w:pPr>
    </w:p>
    <w:p w:rsidR="00E87D0E" w:rsidRDefault="00E87D0E" w:rsidP="00E87D0E">
      <w:pPr>
        <w:rPr>
          <w:rFonts w:ascii="Century Gothic" w:hAnsi="Century Gothic" w:cs="Arial"/>
          <w:sz w:val="22"/>
          <w:szCs w:val="22"/>
        </w:rPr>
      </w:pPr>
      <w:r w:rsidRPr="001A657E">
        <w:rPr>
          <w:rFonts w:ascii="Century Gothic" w:hAnsi="Century Gothic" w:cs="Arial"/>
          <w:sz w:val="22"/>
          <w:szCs w:val="22"/>
        </w:rPr>
        <w:t>Chair Carlson called the meeting to order at 6</w:t>
      </w:r>
      <w:r w:rsidR="00907E13">
        <w:rPr>
          <w:rFonts w:ascii="Century Gothic" w:hAnsi="Century Gothic" w:cs="Arial"/>
          <w:sz w:val="22"/>
          <w:szCs w:val="22"/>
        </w:rPr>
        <w:t>:00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1A657E">
        <w:rPr>
          <w:rFonts w:ascii="Century Gothic" w:hAnsi="Century Gothic" w:cs="Arial"/>
          <w:sz w:val="22"/>
          <w:szCs w:val="22"/>
        </w:rPr>
        <w:t>PM.</w:t>
      </w:r>
    </w:p>
    <w:p w:rsidR="00E87D0E" w:rsidRPr="00AC5219" w:rsidRDefault="00E87D0E" w:rsidP="00AC5219">
      <w:pPr>
        <w:tabs>
          <w:tab w:val="left" w:pos="3015"/>
        </w:tabs>
        <w:autoSpaceDE w:val="0"/>
        <w:autoSpaceDN w:val="0"/>
        <w:adjustRightInd w:val="0"/>
        <w:ind w:right="720"/>
        <w:rPr>
          <w:rFonts w:ascii="Times" w:hAnsi="Times" w:cs="Times"/>
          <w:b/>
          <w:sz w:val="22"/>
          <w:szCs w:val="22"/>
        </w:rPr>
      </w:pPr>
    </w:p>
    <w:p w:rsidR="00FC7B90" w:rsidRPr="00477B2B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Open Cape Generator Use Update</w:t>
      </w:r>
      <w:r w:rsidR="004E6C63">
        <w:rPr>
          <w:rFonts w:ascii="Century Gothic" w:hAnsi="Century Gothic" w:cs="HelveticaNeue"/>
          <w:b/>
          <w:bCs/>
          <w:sz w:val="22"/>
          <w:szCs w:val="28"/>
        </w:rPr>
        <w:t>-</w:t>
      </w:r>
      <w:r w:rsidR="00477B2B" w:rsidRPr="00477B2B">
        <w:rPr>
          <w:rFonts w:ascii="Century Gothic" w:hAnsi="Century Gothic" w:cs="HelveticaNeue"/>
          <w:bCs/>
          <w:sz w:val="22"/>
          <w:szCs w:val="28"/>
        </w:rPr>
        <w:t>No update at this time</w:t>
      </w:r>
    </w:p>
    <w:p w:rsidR="00FC7B90" w:rsidRP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 </w:t>
      </w:r>
    </w:p>
    <w:p w:rsidR="00FC7B90" w:rsidRP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 xml:space="preserve">Wastewater and Water Commission Warrant Article: </w:t>
      </w:r>
    </w:p>
    <w:p w:rsid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Path Forward</w:t>
      </w:r>
      <w:r w:rsidR="009E74B3">
        <w:rPr>
          <w:rFonts w:ascii="Century Gothic" w:hAnsi="Century Gothic" w:cs="HelveticaNeue"/>
          <w:b/>
          <w:bCs/>
          <w:sz w:val="22"/>
          <w:szCs w:val="28"/>
        </w:rPr>
        <w:t>-</w:t>
      </w:r>
      <w:r w:rsidR="009E74B3" w:rsidRPr="009E74B3">
        <w:rPr>
          <w:rFonts w:ascii="Century Gothic" w:hAnsi="Century Gothic" w:cs="HelveticaNeue"/>
          <w:bCs/>
          <w:sz w:val="22"/>
          <w:szCs w:val="28"/>
        </w:rPr>
        <w:t>N/A</w:t>
      </w:r>
    </w:p>
    <w:p w:rsidR="00EC2026" w:rsidRDefault="00EC2026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</w:p>
    <w:p w:rsidR="00EC2026" w:rsidRDefault="00EC2026" w:rsidP="00EC2026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r>
        <w:rPr>
          <w:rFonts w:ascii="Century Gothic" w:hAnsi="Century Gothic" w:cs="HelveticaNeue"/>
          <w:b/>
          <w:bCs/>
          <w:sz w:val="22"/>
          <w:szCs w:val="28"/>
        </w:rPr>
        <w:t>Award of Water Operations Contract</w:t>
      </w:r>
    </w:p>
    <w:p w:rsidR="004E6C63" w:rsidRDefault="00245564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Miteva</w:t>
      </w:r>
      <w:r w:rsidR="002D66C3">
        <w:rPr>
          <w:rFonts w:ascii="Century Gothic" w:hAnsi="Century Gothic" w:cs="HelveticaNeue"/>
          <w:bCs/>
          <w:sz w:val="22"/>
          <w:szCs w:val="28"/>
        </w:rPr>
        <w:t xml:space="preserve"> explains the </w:t>
      </w:r>
      <w:r w:rsidR="00361F16">
        <w:rPr>
          <w:rFonts w:ascii="Century Gothic" w:hAnsi="Century Gothic" w:cs="HelveticaNeue"/>
          <w:bCs/>
          <w:sz w:val="22"/>
          <w:szCs w:val="28"/>
        </w:rPr>
        <w:t>Whitewater C</w:t>
      </w:r>
      <w:r w:rsidR="002D66C3" w:rsidRPr="002D66C3">
        <w:rPr>
          <w:rFonts w:ascii="Century Gothic" w:hAnsi="Century Gothic" w:cs="HelveticaNeue"/>
          <w:bCs/>
          <w:sz w:val="22"/>
          <w:szCs w:val="28"/>
        </w:rPr>
        <w:t>ontract</w:t>
      </w:r>
      <w:r w:rsidR="00AA7464">
        <w:rPr>
          <w:rFonts w:ascii="Century Gothic" w:hAnsi="Century Gothic" w:cs="HelveticaNeue"/>
          <w:bCs/>
          <w:sz w:val="22"/>
          <w:szCs w:val="28"/>
        </w:rPr>
        <w:t xml:space="preserve"> as</w:t>
      </w:r>
      <w:r w:rsidR="002D66C3">
        <w:rPr>
          <w:rFonts w:ascii="Century Gothic" w:hAnsi="Century Gothic" w:cs="HelveticaNeue"/>
          <w:bCs/>
          <w:sz w:val="22"/>
          <w:szCs w:val="28"/>
        </w:rPr>
        <w:t xml:space="preserve"> being 4 hours per day and for </w:t>
      </w:r>
      <w:r w:rsidR="000A2E52">
        <w:rPr>
          <w:rFonts w:ascii="Century Gothic" w:hAnsi="Century Gothic" w:cs="HelveticaNeue"/>
          <w:bCs/>
          <w:sz w:val="22"/>
          <w:szCs w:val="28"/>
        </w:rPr>
        <w:t>$</w:t>
      </w:r>
      <w:r w:rsidR="002D66C3">
        <w:rPr>
          <w:rFonts w:ascii="Century Gothic" w:hAnsi="Century Gothic" w:cs="HelveticaNeue"/>
          <w:bCs/>
          <w:sz w:val="22"/>
          <w:szCs w:val="28"/>
        </w:rPr>
        <w:t>74</w:t>
      </w:r>
      <w:r w:rsidR="004408A0">
        <w:rPr>
          <w:rFonts w:ascii="Century Gothic" w:hAnsi="Century Gothic" w:cs="HelveticaNeue"/>
          <w:bCs/>
          <w:sz w:val="22"/>
          <w:szCs w:val="28"/>
        </w:rPr>
        <w:t>,</w:t>
      </w:r>
      <w:r w:rsidR="002D66C3">
        <w:rPr>
          <w:rFonts w:ascii="Century Gothic" w:hAnsi="Century Gothic" w:cs="HelveticaNeue"/>
          <w:bCs/>
          <w:sz w:val="22"/>
          <w:szCs w:val="28"/>
        </w:rPr>
        <w:t>995 2 ½ % Annual Escalation: one year with three Annual renewals.</w:t>
      </w:r>
      <w:r w:rsidR="000A2E52">
        <w:rPr>
          <w:rFonts w:ascii="Century Gothic" w:hAnsi="Century Gothic" w:cs="HelveticaNeue"/>
          <w:bCs/>
          <w:sz w:val="22"/>
          <w:szCs w:val="28"/>
        </w:rPr>
        <w:t xml:space="preserve"> The 8-Hour</w:t>
      </w:r>
      <w:bookmarkStart w:id="0" w:name="_GoBack"/>
      <w:bookmarkEnd w:id="0"/>
      <w:r w:rsidR="000A2E52">
        <w:rPr>
          <w:rFonts w:ascii="Century Gothic" w:hAnsi="Century Gothic" w:cs="HelveticaNeue"/>
          <w:bCs/>
          <w:sz w:val="22"/>
          <w:szCs w:val="28"/>
        </w:rPr>
        <w:t xml:space="preserve"> days for $147, 929 with the same 2 1/2 % escalation, and a $25,000.00 contingency</w:t>
      </w:r>
      <w:r w:rsidR="006F009E">
        <w:rPr>
          <w:rFonts w:ascii="Century Gothic" w:hAnsi="Century Gothic" w:cs="HelveticaNeue"/>
          <w:bCs/>
          <w:sz w:val="22"/>
          <w:szCs w:val="28"/>
        </w:rPr>
        <w:t xml:space="preserve">. </w:t>
      </w:r>
      <w:r w:rsidR="00170EA1">
        <w:rPr>
          <w:rFonts w:ascii="Century Gothic" w:hAnsi="Century Gothic" w:cs="HelveticaNeue"/>
          <w:bCs/>
          <w:sz w:val="22"/>
          <w:szCs w:val="28"/>
        </w:rPr>
        <w:t xml:space="preserve">The current cost for the contract is $75, 000 which </w:t>
      </w:r>
      <w:r w:rsidR="0005297F">
        <w:rPr>
          <w:rFonts w:ascii="Century Gothic" w:hAnsi="Century Gothic" w:cs="HelveticaNeue"/>
          <w:bCs/>
          <w:sz w:val="22"/>
          <w:szCs w:val="28"/>
        </w:rPr>
        <w:t>does not include</w:t>
      </w:r>
      <w:r w:rsidR="00170EA1">
        <w:rPr>
          <w:rFonts w:ascii="Century Gothic" w:hAnsi="Century Gothic" w:cs="HelveticaNeue"/>
          <w:bCs/>
          <w:sz w:val="22"/>
          <w:szCs w:val="28"/>
        </w:rPr>
        <w:t xml:space="preserve"> lab testing</w:t>
      </w:r>
      <w:r w:rsidR="0005297F">
        <w:rPr>
          <w:rFonts w:ascii="Century Gothic" w:hAnsi="Century Gothic" w:cs="HelveticaNeue"/>
          <w:bCs/>
          <w:sz w:val="22"/>
          <w:szCs w:val="28"/>
        </w:rPr>
        <w:t>. The new contract will be $74995, and will include the lab testing.</w:t>
      </w:r>
      <w:r w:rsidR="00597049">
        <w:rPr>
          <w:rFonts w:ascii="Century Gothic" w:hAnsi="Century Gothic" w:cs="HelveticaNeue"/>
          <w:bCs/>
          <w:sz w:val="22"/>
          <w:szCs w:val="28"/>
        </w:rPr>
        <w:t xml:space="preserve"> She continues t</w:t>
      </w:r>
      <w:r w:rsidR="0005297F">
        <w:rPr>
          <w:rFonts w:ascii="Century Gothic" w:hAnsi="Century Gothic" w:cs="HelveticaNeue"/>
          <w:bCs/>
          <w:sz w:val="22"/>
          <w:szCs w:val="28"/>
        </w:rPr>
        <w:t>here d</w:t>
      </w:r>
      <w:r w:rsidR="004E6C63">
        <w:rPr>
          <w:rFonts w:ascii="Century Gothic" w:hAnsi="Century Gothic" w:cs="HelveticaNeue"/>
          <w:bCs/>
          <w:sz w:val="22"/>
          <w:szCs w:val="28"/>
        </w:rPr>
        <w:t>oesn’t have to</w:t>
      </w:r>
      <w:r w:rsidR="00BF5F74">
        <w:rPr>
          <w:rFonts w:ascii="Century Gothic" w:hAnsi="Century Gothic" w:cs="HelveticaNeue"/>
          <w:bCs/>
          <w:sz w:val="22"/>
          <w:szCs w:val="28"/>
        </w:rPr>
        <w:t xml:space="preserve"> be an increase in work</w:t>
      </w:r>
      <w:r w:rsidR="004E6C63">
        <w:rPr>
          <w:rFonts w:ascii="Century Gothic" w:hAnsi="Century Gothic" w:cs="HelveticaNeue"/>
          <w:bCs/>
          <w:sz w:val="22"/>
          <w:szCs w:val="28"/>
        </w:rPr>
        <w:t xml:space="preserve"> hours from</w:t>
      </w:r>
      <w:r w:rsidR="004A63D9">
        <w:rPr>
          <w:rFonts w:ascii="Century Gothic" w:hAnsi="Century Gothic" w:cs="HelveticaNeue"/>
          <w:bCs/>
          <w:sz w:val="22"/>
          <w:szCs w:val="28"/>
        </w:rPr>
        <w:t xml:space="preserve"> the current</w:t>
      </w:r>
      <w:r w:rsidR="00BF5F74">
        <w:rPr>
          <w:rFonts w:ascii="Century Gothic" w:hAnsi="Century Gothic" w:cs="HelveticaNeue"/>
          <w:bCs/>
          <w:sz w:val="22"/>
          <w:szCs w:val="28"/>
        </w:rPr>
        <w:t xml:space="preserve"> four hour shifts</w:t>
      </w:r>
      <w:r w:rsidR="004E6C63">
        <w:rPr>
          <w:rFonts w:ascii="Century Gothic" w:hAnsi="Century Gothic" w:cs="HelveticaNeue"/>
          <w:bCs/>
          <w:sz w:val="22"/>
          <w:szCs w:val="28"/>
        </w:rPr>
        <w:t>.</w:t>
      </w:r>
      <w:r w:rsidR="007B3844">
        <w:rPr>
          <w:rFonts w:ascii="Century Gothic" w:hAnsi="Century Gothic" w:cs="HelveticaNeue"/>
          <w:bCs/>
          <w:sz w:val="22"/>
          <w:szCs w:val="28"/>
        </w:rPr>
        <w:t xml:space="preserve"> </w:t>
      </w:r>
      <w:r w:rsidR="0005297F">
        <w:rPr>
          <w:rFonts w:ascii="Century Gothic" w:hAnsi="Century Gothic" w:cs="HelveticaNeue"/>
          <w:bCs/>
          <w:sz w:val="22"/>
          <w:szCs w:val="28"/>
        </w:rPr>
        <w:t xml:space="preserve">Chair </w:t>
      </w:r>
      <w:r w:rsidR="00BF5F74">
        <w:rPr>
          <w:rFonts w:ascii="Century Gothic" w:hAnsi="Century Gothic" w:cs="HelveticaNeue"/>
          <w:bCs/>
          <w:sz w:val="22"/>
          <w:szCs w:val="28"/>
        </w:rPr>
        <w:t xml:space="preserve">Carlson </w:t>
      </w:r>
      <w:r w:rsidR="0005297F">
        <w:rPr>
          <w:rFonts w:ascii="Century Gothic" w:hAnsi="Century Gothic" w:cs="HelveticaNeue"/>
          <w:bCs/>
          <w:sz w:val="22"/>
          <w:szCs w:val="28"/>
        </w:rPr>
        <w:t>asks about the RFP</w:t>
      </w:r>
      <w:r w:rsidR="00846506">
        <w:rPr>
          <w:rFonts w:ascii="Century Gothic" w:hAnsi="Century Gothic" w:cs="HelveticaNeue"/>
          <w:bCs/>
          <w:sz w:val="22"/>
          <w:szCs w:val="28"/>
        </w:rPr>
        <w:t xml:space="preserve">’s </w:t>
      </w:r>
      <w:r w:rsidR="0005297F">
        <w:rPr>
          <w:rFonts w:ascii="Century Gothic" w:hAnsi="Century Gothic" w:cs="HelveticaNeue"/>
          <w:bCs/>
          <w:sz w:val="22"/>
          <w:szCs w:val="28"/>
        </w:rPr>
        <w:t xml:space="preserve">having a </w:t>
      </w:r>
      <w:r w:rsidR="00846506">
        <w:rPr>
          <w:rFonts w:ascii="Century Gothic" w:hAnsi="Century Gothic" w:cs="HelveticaNeue"/>
          <w:bCs/>
          <w:sz w:val="22"/>
          <w:szCs w:val="28"/>
        </w:rPr>
        <w:t>specified amount</w:t>
      </w:r>
      <w:r w:rsidR="0005297F">
        <w:rPr>
          <w:rFonts w:ascii="Century Gothic" w:hAnsi="Century Gothic" w:cs="HelveticaNeue"/>
          <w:bCs/>
          <w:sz w:val="22"/>
          <w:szCs w:val="28"/>
        </w:rPr>
        <w:t xml:space="preserve"> or scope of work. Michaela said they had to give the appropriation available, which</w:t>
      </w:r>
      <w:r w:rsidR="00846506">
        <w:rPr>
          <w:rFonts w:ascii="Century Gothic" w:hAnsi="Century Gothic" w:cs="HelveticaNeue"/>
          <w:bCs/>
          <w:sz w:val="22"/>
          <w:szCs w:val="28"/>
        </w:rPr>
        <w:t xml:space="preserve"> was </w:t>
      </w:r>
      <w:r w:rsidR="004A63D9">
        <w:rPr>
          <w:rFonts w:ascii="Century Gothic" w:hAnsi="Century Gothic" w:cs="HelveticaNeue"/>
          <w:bCs/>
          <w:sz w:val="22"/>
          <w:szCs w:val="28"/>
        </w:rPr>
        <w:t>$</w:t>
      </w:r>
      <w:r w:rsidR="00846506">
        <w:rPr>
          <w:rFonts w:ascii="Century Gothic" w:hAnsi="Century Gothic" w:cs="HelveticaNeue"/>
          <w:bCs/>
          <w:sz w:val="22"/>
          <w:szCs w:val="28"/>
        </w:rPr>
        <w:t>78</w:t>
      </w:r>
      <w:r w:rsidR="004A63D9">
        <w:rPr>
          <w:rFonts w:ascii="Century Gothic" w:hAnsi="Century Gothic" w:cs="HelveticaNeue"/>
          <w:bCs/>
          <w:sz w:val="22"/>
          <w:szCs w:val="28"/>
        </w:rPr>
        <w:t>,</w:t>
      </w:r>
      <w:r w:rsidR="0005297F">
        <w:rPr>
          <w:rFonts w:ascii="Century Gothic" w:hAnsi="Century Gothic" w:cs="HelveticaNeue"/>
          <w:bCs/>
          <w:sz w:val="22"/>
          <w:szCs w:val="28"/>
        </w:rPr>
        <w:t>000,</w:t>
      </w:r>
      <w:r w:rsidR="00BF5F74">
        <w:rPr>
          <w:rFonts w:ascii="Century Gothic" w:hAnsi="Century Gothic" w:cs="HelveticaNeue"/>
          <w:bCs/>
          <w:sz w:val="22"/>
          <w:szCs w:val="28"/>
        </w:rPr>
        <w:t xml:space="preserve"> falling under the estimate</w:t>
      </w:r>
      <w:r w:rsidR="0005297F">
        <w:rPr>
          <w:rFonts w:ascii="Century Gothic" w:hAnsi="Century Gothic" w:cs="HelveticaNeue"/>
          <w:bCs/>
          <w:sz w:val="22"/>
          <w:szCs w:val="28"/>
        </w:rPr>
        <w:t>.</w:t>
      </w:r>
    </w:p>
    <w:p w:rsidR="00846506" w:rsidRDefault="00846506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846506" w:rsidRDefault="00DE0CB3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Motion to Approve by Catharie Nass. James Hood S</w:t>
      </w:r>
      <w:r w:rsidR="00846506">
        <w:rPr>
          <w:rFonts w:ascii="Century Gothic" w:hAnsi="Century Gothic" w:cs="HelveticaNeue"/>
          <w:bCs/>
          <w:sz w:val="22"/>
          <w:szCs w:val="28"/>
        </w:rPr>
        <w:t>econd</w:t>
      </w:r>
      <w:r>
        <w:rPr>
          <w:rFonts w:ascii="Century Gothic" w:hAnsi="Century Gothic" w:cs="HelveticaNeue"/>
          <w:bCs/>
          <w:sz w:val="22"/>
          <w:szCs w:val="28"/>
        </w:rPr>
        <w:t>ed</w:t>
      </w:r>
      <w:r w:rsidR="00420EDD">
        <w:rPr>
          <w:rFonts w:ascii="Century Gothic" w:hAnsi="Century Gothic" w:cs="HelveticaNeue"/>
          <w:bCs/>
          <w:sz w:val="22"/>
          <w:szCs w:val="28"/>
        </w:rPr>
        <w:t xml:space="preserve"> the motion. A</w:t>
      </w:r>
      <w:r w:rsidR="00381EE8">
        <w:rPr>
          <w:rFonts w:ascii="Century Gothic" w:hAnsi="Century Gothic" w:cs="HelveticaNeue"/>
          <w:bCs/>
          <w:sz w:val="22"/>
          <w:szCs w:val="28"/>
        </w:rPr>
        <w:t>ll in favor, 5-0.</w:t>
      </w:r>
    </w:p>
    <w:p w:rsidR="00F13141" w:rsidRDefault="00F13141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F13141" w:rsidRDefault="00F13141" w:rsidP="00F13141">
      <w:pPr>
        <w:rPr>
          <w:rFonts w:ascii="Century Gothic" w:hAnsi="Century Gothic"/>
          <w:sz w:val="22"/>
          <w:szCs w:val="22"/>
        </w:rPr>
      </w:pPr>
      <w:r w:rsidRPr="0053138A">
        <w:rPr>
          <w:rFonts w:ascii="Century Gothic" w:hAnsi="Century Gothic"/>
          <w:b/>
          <w:sz w:val="22"/>
          <w:szCs w:val="22"/>
        </w:rPr>
        <w:t>Annual Water Tank Inspection</w:t>
      </w:r>
      <w:r>
        <w:rPr>
          <w:rFonts w:ascii="Century Gothic" w:hAnsi="Century Gothic"/>
          <w:b/>
          <w:sz w:val="22"/>
          <w:szCs w:val="22"/>
        </w:rPr>
        <w:t>-</w:t>
      </w:r>
    </w:p>
    <w:p w:rsidR="00F13141" w:rsidRDefault="00F13141" w:rsidP="00F13141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Michaela Miteva recommends the Haley and Ward contract for the Annual Inspection $990.00.</w:t>
      </w:r>
    </w:p>
    <w:p w:rsidR="00F13141" w:rsidRDefault="00F13141" w:rsidP="00F13141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F13141" w:rsidRPr="00F13141" w:rsidRDefault="00F13141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Motion: James Hood motions to accept the proposal from Haley and Ward, Chair Carlson Seconds, all in favor, 5-0.</w:t>
      </w:r>
    </w:p>
    <w:p w:rsidR="005E0E3B" w:rsidRDefault="005E0E3B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1953C3" w:rsidRPr="00124657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Public Outreach</w:t>
      </w:r>
      <w:r w:rsidR="002F1324">
        <w:rPr>
          <w:rFonts w:ascii="Century Gothic" w:hAnsi="Century Gothic" w:cs="HelveticaNeue"/>
          <w:b/>
          <w:bCs/>
          <w:sz w:val="22"/>
          <w:szCs w:val="28"/>
        </w:rPr>
        <w:t>-</w:t>
      </w:r>
      <w:r w:rsidR="0041382A">
        <w:rPr>
          <w:rFonts w:ascii="Century Gothic" w:hAnsi="Century Gothic" w:cs="HelveticaNeue"/>
          <w:bCs/>
          <w:sz w:val="22"/>
          <w:szCs w:val="28"/>
        </w:rPr>
        <w:t xml:space="preserve"> </w:t>
      </w:r>
    </w:p>
    <w:p w:rsidR="001953C3" w:rsidRPr="002F1324" w:rsidRDefault="001953C3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The Board reviewed the survey responses received. Town water accessibility, water quality and cost were all factors.</w:t>
      </w:r>
      <w:r w:rsidR="0041382A">
        <w:rPr>
          <w:rFonts w:ascii="Century Gothic" w:hAnsi="Century Gothic" w:cs="HelveticaNeue"/>
          <w:bCs/>
          <w:sz w:val="22"/>
          <w:szCs w:val="28"/>
        </w:rPr>
        <w:t xml:space="preserve"> James Hood suggested that 50 % of the people surveyed don’t know the quality </w:t>
      </w:r>
      <w:r w:rsidR="00A434E0">
        <w:rPr>
          <w:rFonts w:ascii="Century Gothic" w:hAnsi="Century Gothic" w:cs="HelveticaNeue"/>
          <w:bCs/>
          <w:sz w:val="22"/>
          <w:szCs w:val="28"/>
        </w:rPr>
        <w:t>of their water. The survey could</w:t>
      </w:r>
      <w:r w:rsidR="0041382A">
        <w:rPr>
          <w:rFonts w:ascii="Century Gothic" w:hAnsi="Century Gothic" w:cs="HelveticaNeue"/>
          <w:bCs/>
          <w:sz w:val="22"/>
          <w:szCs w:val="28"/>
        </w:rPr>
        <w:t xml:space="preserve"> be updated and resent at a future date.</w:t>
      </w:r>
    </w:p>
    <w:p w:rsidR="00FC7B90" w:rsidRP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lastRenderedPageBreak/>
        <w:t> </w:t>
      </w:r>
    </w:p>
    <w:p w:rsidR="004408A0" w:rsidRDefault="004408A0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</w:p>
    <w:p w:rsidR="00FC7B90" w:rsidRP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Cost of Service Option</w:t>
      </w:r>
      <w:r w:rsidR="00720F72">
        <w:rPr>
          <w:rFonts w:ascii="Century Gothic" w:hAnsi="Century Gothic" w:cs="HelveticaNeue"/>
          <w:b/>
          <w:bCs/>
          <w:sz w:val="22"/>
          <w:szCs w:val="28"/>
        </w:rPr>
        <w:t>-</w:t>
      </w:r>
      <w:r w:rsidR="009E74B3" w:rsidRPr="009E74B3">
        <w:rPr>
          <w:rFonts w:ascii="Century Gothic" w:hAnsi="Century Gothic" w:cs="HelveticaNeue"/>
          <w:bCs/>
          <w:sz w:val="22"/>
          <w:szCs w:val="28"/>
        </w:rPr>
        <w:t>N/A</w:t>
      </w:r>
    </w:p>
    <w:p w:rsidR="00FC7B90" w:rsidRP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 </w:t>
      </w:r>
    </w:p>
    <w:p w:rsid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Master Plan</w:t>
      </w:r>
      <w:r w:rsidR="0041382A">
        <w:rPr>
          <w:rFonts w:ascii="Century Gothic" w:hAnsi="Century Gothic" w:cs="HelveticaNeue"/>
          <w:b/>
          <w:bCs/>
          <w:sz w:val="22"/>
          <w:szCs w:val="28"/>
        </w:rPr>
        <w:t>-Meet with Board of Selectmen</w:t>
      </w:r>
    </w:p>
    <w:p w:rsidR="00C23222" w:rsidRDefault="00EC2026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Chair Carlson introduces</w:t>
      </w:r>
      <w:r w:rsidR="00213A77">
        <w:rPr>
          <w:rFonts w:ascii="Century Gothic" w:hAnsi="Century Gothic" w:cs="HelveticaNeue"/>
          <w:bCs/>
          <w:sz w:val="22"/>
          <w:szCs w:val="28"/>
        </w:rPr>
        <w:t xml:space="preserve"> Town Administrator</w:t>
      </w:r>
      <w:r w:rsidR="0005199B">
        <w:rPr>
          <w:rFonts w:ascii="Century Gothic" w:hAnsi="Century Gothic" w:cs="HelveticaNeue"/>
          <w:bCs/>
          <w:sz w:val="22"/>
          <w:szCs w:val="28"/>
        </w:rPr>
        <w:t xml:space="preserve"> Dan Hoort for a beneficial Informational session with the Board of Selectmen</w:t>
      </w:r>
      <w:r w:rsidR="00C23222" w:rsidRPr="00C23222">
        <w:rPr>
          <w:rFonts w:ascii="Century Gothic" w:hAnsi="Century Gothic" w:cs="HelveticaNeue"/>
          <w:bCs/>
          <w:sz w:val="22"/>
          <w:szCs w:val="28"/>
        </w:rPr>
        <w:t xml:space="preserve"> and </w:t>
      </w:r>
      <w:r w:rsidR="0005199B">
        <w:rPr>
          <w:rFonts w:ascii="Century Gothic" w:hAnsi="Century Gothic" w:cs="HelveticaNeue"/>
          <w:bCs/>
          <w:sz w:val="22"/>
          <w:szCs w:val="28"/>
        </w:rPr>
        <w:t xml:space="preserve">Waste Water and </w:t>
      </w:r>
      <w:r w:rsidR="00C23222" w:rsidRPr="00C23222">
        <w:rPr>
          <w:rFonts w:ascii="Century Gothic" w:hAnsi="Century Gothic" w:cs="HelveticaNeue"/>
          <w:bCs/>
          <w:sz w:val="22"/>
          <w:szCs w:val="28"/>
        </w:rPr>
        <w:t>check in regarding water policy</w:t>
      </w:r>
      <w:r w:rsidR="0005199B">
        <w:rPr>
          <w:rFonts w:ascii="Century Gothic" w:hAnsi="Century Gothic" w:cs="HelveticaNeue"/>
          <w:bCs/>
          <w:sz w:val="22"/>
          <w:szCs w:val="28"/>
        </w:rPr>
        <w:t>.</w:t>
      </w:r>
    </w:p>
    <w:p w:rsidR="0005199B" w:rsidRDefault="0005199B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C23222" w:rsidRPr="0073253F" w:rsidRDefault="00A72324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Dan Hoort communicates that</w:t>
      </w:r>
      <w:r w:rsidR="0073253F">
        <w:rPr>
          <w:rFonts w:ascii="Century Gothic" w:hAnsi="Century Gothic" w:cs="HelveticaNeue"/>
          <w:bCs/>
          <w:sz w:val="22"/>
          <w:szCs w:val="28"/>
        </w:rPr>
        <w:t xml:space="preserve"> the Board </w:t>
      </w:r>
      <w:r w:rsidR="006C0DCE" w:rsidRPr="0073253F">
        <w:rPr>
          <w:rFonts w:ascii="Century Gothic" w:hAnsi="Century Gothic" w:cs="HelveticaNeue"/>
          <w:bCs/>
          <w:sz w:val="22"/>
          <w:szCs w:val="28"/>
        </w:rPr>
        <w:t>that the water Master Plan needs to be</w:t>
      </w:r>
      <w:r w:rsidR="0005199B" w:rsidRPr="0073253F">
        <w:rPr>
          <w:rFonts w:ascii="Century Gothic" w:hAnsi="Century Gothic" w:cs="HelveticaNeue"/>
          <w:bCs/>
          <w:sz w:val="22"/>
          <w:szCs w:val="28"/>
        </w:rPr>
        <w:t xml:space="preserve"> update</w:t>
      </w:r>
      <w:r w:rsidR="006C0DCE" w:rsidRPr="0073253F">
        <w:rPr>
          <w:rFonts w:ascii="Century Gothic" w:hAnsi="Century Gothic" w:cs="HelveticaNeue"/>
          <w:bCs/>
          <w:sz w:val="22"/>
          <w:szCs w:val="28"/>
        </w:rPr>
        <w:t>d</w:t>
      </w:r>
      <w:r w:rsidR="00C23222" w:rsidRPr="0073253F">
        <w:rPr>
          <w:rFonts w:ascii="Century Gothic" w:hAnsi="Century Gothic" w:cs="HelveticaNeue"/>
          <w:bCs/>
          <w:sz w:val="22"/>
          <w:szCs w:val="28"/>
        </w:rPr>
        <w:t>, and we need s</w:t>
      </w:r>
      <w:r w:rsidR="0005199B" w:rsidRPr="0073253F">
        <w:rPr>
          <w:rFonts w:ascii="Century Gothic" w:hAnsi="Century Gothic" w:cs="HelveticaNeue"/>
          <w:bCs/>
          <w:sz w:val="22"/>
          <w:szCs w:val="28"/>
        </w:rPr>
        <w:t>ome sort of direction from the S</w:t>
      </w:r>
      <w:r w:rsidR="00C23222" w:rsidRPr="0073253F">
        <w:rPr>
          <w:rFonts w:ascii="Century Gothic" w:hAnsi="Century Gothic" w:cs="HelveticaNeue"/>
          <w:bCs/>
          <w:sz w:val="22"/>
          <w:szCs w:val="28"/>
        </w:rPr>
        <w:t>electmen.</w:t>
      </w:r>
      <w:r w:rsidR="006C47CA" w:rsidRPr="0073253F">
        <w:rPr>
          <w:rFonts w:ascii="Century Gothic" w:hAnsi="Century Gothic" w:cs="HelveticaNeue"/>
          <w:bCs/>
          <w:sz w:val="22"/>
          <w:szCs w:val="28"/>
        </w:rPr>
        <w:t xml:space="preserve"> Needs to ask the T</w:t>
      </w:r>
      <w:r w:rsidR="00C23222" w:rsidRPr="0073253F">
        <w:rPr>
          <w:rFonts w:ascii="Century Gothic" w:hAnsi="Century Gothic" w:cs="HelveticaNeue"/>
          <w:bCs/>
          <w:sz w:val="22"/>
          <w:szCs w:val="28"/>
        </w:rPr>
        <w:t>own if they want to expand</w:t>
      </w:r>
      <w:r w:rsidR="006C47CA" w:rsidRPr="0073253F">
        <w:rPr>
          <w:rFonts w:ascii="Century Gothic" w:hAnsi="Century Gothic" w:cs="HelveticaNeue"/>
          <w:bCs/>
          <w:sz w:val="22"/>
          <w:szCs w:val="28"/>
        </w:rPr>
        <w:t xml:space="preserve"> the water system</w:t>
      </w:r>
      <w:r w:rsidR="006C0DCE" w:rsidRPr="0073253F">
        <w:rPr>
          <w:rFonts w:ascii="Century Gothic" w:hAnsi="Century Gothic" w:cs="HelveticaNeue"/>
          <w:bCs/>
          <w:sz w:val="22"/>
          <w:szCs w:val="28"/>
        </w:rPr>
        <w:t>,</w:t>
      </w:r>
      <w:r w:rsidR="006C47CA" w:rsidRPr="0073253F">
        <w:rPr>
          <w:rFonts w:ascii="Century Gothic" w:hAnsi="Century Gothic" w:cs="HelveticaNeue"/>
          <w:bCs/>
          <w:sz w:val="22"/>
          <w:szCs w:val="28"/>
        </w:rPr>
        <w:t xml:space="preserve"> reason being if a resident’s well is no longer potable, will they have access to Town Water. </w:t>
      </w:r>
      <w:proofErr w:type="gramStart"/>
      <w:r w:rsidR="006C47CA" w:rsidRPr="0073253F">
        <w:rPr>
          <w:rFonts w:ascii="Century Gothic" w:hAnsi="Century Gothic" w:cs="HelveticaNeue"/>
          <w:bCs/>
          <w:sz w:val="22"/>
          <w:szCs w:val="28"/>
        </w:rPr>
        <w:t>Also</w:t>
      </w:r>
      <w:proofErr w:type="gramEnd"/>
      <w:r w:rsidR="006C47CA" w:rsidRPr="0073253F">
        <w:rPr>
          <w:rFonts w:ascii="Century Gothic" w:hAnsi="Century Gothic" w:cs="HelveticaNeue"/>
          <w:bCs/>
          <w:sz w:val="22"/>
          <w:szCs w:val="28"/>
        </w:rPr>
        <w:t xml:space="preserve"> w</w:t>
      </w:r>
      <w:r w:rsidR="00C23222" w:rsidRPr="0073253F">
        <w:rPr>
          <w:rFonts w:ascii="Century Gothic" w:hAnsi="Century Gothic" w:cs="HelveticaNeue"/>
          <w:bCs/>
          <w:sz w:val="22"/>
          <w:szCs w:val="28"/>
        </w:rPr>
        <w:t xml:space="preserve">ants to know if a </w:t>
      </w:r>
      <w:r w:rsidR="00494D7E" w:rsidRPr="0073253F">
        <w:rPr>
          <w:rFonts w:ascii="Century Gothic" w:hAnsi="Century Gothic" w:cs="HelveticaNeue"/>
          <w:bCs/>
          <w:sz w:val="22"/>
          <w:szCs w:val="28"/>
        </w:rPr>
        <w:t>department-</w:t>
      </w:r>
      <w:r w:rsidR="00C23222" w:rsidRPr="0073253F">
        <w:rPr>
          <w:rFonts w:ascii="Century Gothic" w:hAnsi="Century Gothic" w:cs="HelveticaNeue"/>
          <w:bCs/>
          <w:sz w:val="22"/>
          <w:szCs w:val="28"/>
        </w:rPr>
        <w:t>head</w:t>
      </w:r>
      <w:r w:rsidR="006C47CA" w:rsidRPr="0073253F">
        <w:rPr>
          <w:rFonts w:ascii="Century Gothic" w:hAnsi="Century Gothic" w:cs="HelveticaNeue"/>
          <w:bCs/>
          <w:sz w:val="22"/>
          <w:szCs w:val="28"/>
        </w:rPr>
        <w:t xml:space="preserve"> in charge of Water and Wastewater</w:t>
      </w:r>
      <w:r w:rsidR="00C23222" w:rsidRPr="0073253F">
        <w:rPr>
          <w:rFonts w:ascii="Century Gothic" w:hAnsi="Century Gothic" w:cs="HelveticaNeue"/>
          <w:bCs/>
          <w:sz w:val="22"/>
          <w:szCs w:val="28"/>
        </w:rPr>
        <w:t xml:space="preserve"> should go on the warrant for 2018.</w:t>
      </w:r>
      <w:r w:rsidR="00494D7E" w:rsidRPr="0073253F">
        <w:rPr>
          <w:rFonts w:ascii="Century Gothic" w:hAnsi="Century Gothic" w:cs="HelveticaNeue"/>
          <w:bCs/>
          <w:sz w:val="22"/>
          <w:szCs w:val="28"/>
        </w:rPr>
        <w:t xml:space="preserve"> </w:t>
      </w:r>
      <w:proofErr w:type="spellStart"/>
      <w:r w:rsidR="00494D7E" w:rsidRPr="0073253F">
        <w:rPr>
          <w:rFonts w:ascii="Century Gothic" w:hAnsi="Century Gothic" w:cs="HelveticaNeue"/>
          <w:bCs/>
          <w:sz w:val="22"/>
          <w:szCs w:val="28"/>
        </w:rPr>
        <w:t>Catharie</w:t>
      </w:r>
      <w:proofErr w:type="spellEnd"/>
      <w:r w:rsidR="00494D7E" w:rsidRPr="0073253F">
        <w:rPr>
          <w:rFonts w:ascii="Century Gothic" w:hAnsi="Century Gothic" w:cs="HelveticaNeue"/>
          <w:bCs/>
          <w:sz w:val="22"/>
          <w:szCs w:val="28"/>
        </w:rPr>
        <w:t xml:space="preserve"> agrees.</w:t>
      </w:r>
    </w:p>
    <w:p w:rsidR="00531ABD" w:rsidRDefault="00531ABD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531ABD" w:rsidRDefault="00531ABD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 xml:space="preserve">The Board wants to know what criteria is needed to introduce these ideas to the Selectmen. Dan suggests the </w:t>
      </w:r>
      <w:r w:rsidR="00FE2D9A">
        <w:rPr>
          <w:rFonts w:ascii="Century Gothic" w:hAnsi="Century Gothic" w:cs="HelveticaNeue"/>
          <w:bCs/>
          <w:sz w:val="22"/>
          <w:szCs w:val="28"/>
        </w:rPr>
        <w:t>Board present that they have a W</w:t>
      </w:r>
      <w:r>
        <w:rPr>
          <w:rFonts w:ascii="Century Gothic" w:hAnsi="Century Gothic" w:cs="HelveticaNeue"/>
          <w:bCs/>
          <w:sz w:val="22"/>
          <w:szCs w:val="28"/>
        </w:rPr>
        <w:t>ater Master Plan,</w:t>
      </w:r>
      <w:r w:rsidR="00FE2D9A">
        <w:rPr>
          <w:rFonts w:ascii="Century Gothic" w:hAnsi="Century Gothic" w:cs="HelveticaNeue"/>
          <w:bCs/>
          <w:sz w:val="22"/>
          <w:szCs w:val="28"/>
        </w:rPr>
        <w:t xml:space="preserve"> but it needs to be updated, and</w:t>
      </w:r>
      <w:r>
        <w:rPr>
          <w:rFonts w:ascii="Century Gothic" w:hAnsi="Century Gothic" w:cs="HelveticaNeue"/>
          <w:bCs/>
          <w:sz w:val="22"/>
          <w:szCs w:val="28"/>
        </w:rPr>
        <w:t xml:space="preserve"> need to know</w:t>
      </w:r>
      <w:r w:rsidR="00B842DA">
        <w:rPr>
          <w:rFonts w:ascii="Century Gothic" w:hAnsi="Century Gothic" w:cs="HelveticaNeue"/>
          <w:bCs/>
          <w:sz w:val="22"/>
          <w:szCs w:val="28"/>
        </w:rPr>
        <w:t xml:space="preserve"> what the Selectmen expect</w:t>
      </w:r>
      <w:r>
        <w:rPr>
          <w:rFonts w:ascii="Century Gothic" w:hAnsi="Century Gothic" w:cs="HelveticaNeue"/>
          <w:bCs/>
          <w:sz w:val="22"/>
          <w:szCs w:val="28"/>
        </w:rPr>
        <w:t xml:space="preserve"> to see in that plan.</w:t>
      </w:r>
    </w:p>
    <w:p w:rsidR="00430DF1" w:rsidRDefault="00430DF1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494D7E" w:rsidRPr="00CA1B3A" w:rsidRDefault="00430DF1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 xml:space="preserve">The Board discusses introducing a cost-plan to the Selectmen, and to find the point of </w:t>
      </w:r>
      <w:r w:rsidR="006C0DCE">
        <w:rPr>
          <w:rFonts w:ascii="Century Gothic" w:hAnsi="Century Gothic" w:cs="HelveticaNeue"/>
          <w:bCs/>
          <w:sz w:val="22"/>
          <w:szCs w:val="28"/>
        </w:rPr>
        <w:t>leverage</w:t>
      </w:r>
      <w:r>
        <w:rPr>
          <w:rFonts w:ascii="Century Gothic" w:hAnsi="Century Gothic" w:cs="HelveticaNeue"/>
          <w:bCs/>
          <w:sz w:val="22"/>
          <w:szCs w:val="28"/>
        </w:rPr>
        <w:t xml:space="preserve"> to move this forward.</w:t>
      </w:r>
      <w:r w:rsidR="00EB17CF">
        <w:rPr>
          <w:rFonts w:ascii="Century Gothic" w:hAnsi="Century Gothic" w:cs="HelveticaNeue"/>
          <w:bCs/>
          <w:sz w:val="22"/>
          <w:szCs w:val="28"/>
        </w:rPr>
        <w:t xml:space="preserve"> </w:t>
      </w:r>
      <w:r w:rsidR="006C0DCE">
        <w:rPr>
          <w:rFonts w:ascii="Century Gothic" w:hAnsi="Century Gothic" w:cs="HelveticaNeue"/>
          <w:bCs/>
          <w:sz w:val="22"/>
          <w:szCs w:val="28"/>
        </w:rPr>
        <w:t>Catharine</w:t>
      </w:r>
      <w:r w:rsidR="00EB17CF">
        <w:rPr>
          <w:rFonts w:ascii="Century Gothic" w:hAnsi="Century Gothic" w:cs="HelveticaNeue"/>
          <w:bCs/>
          <w:sz w:val="22"/>
          <w:szCs w:val="28"/>
        </w:rPr>
        <w:t xml:space="preserve"> suggests that what will be done in the future needs to be fiscally sound</w:t>
      </w:r>
      <w:r w:rsidR="00CA6B1C">
        <w:rPr>
          <w:rFonts w:ascii="Century Gothic" w:hAnsi="Century Gothic" w:cs="HelveticaNeue"/>
          <w:bCs/>
          <w:sz w:val="22"/>
          <w:szCs w:val="28"/>
        </w:rPr>
        <w:t xml:space="preserve">. They continued </w:t>
      </w:r>
      <w:r w:rsidR="00C94C6C">
        <w:rPr>
          <w:rFonts w:ascii="Century Gothic" w:hAnsi="Century Gothic" w:cs="HelveticaNeue"/>
          <w:bCs/>
          <w:sz w:val="22"/>
          <w:szCs w:val="28"/>
        </w:rPr>
        <w:t xml:space="preserve">to discuss </w:t>
      </w:r>
      <w:r w:rsidR="00CA6B1C">
        <w:rPr>
          <w:rFonts w:ascii="Century Gothic" w:hAnsi="Century Gothic" w:cs="HelveticaNeue"/>
          <w:bCs/>
          <w:sz w:val="22"/>
          <w:szCs w:val="28"/>
        </w:rPr>
        <w:t>that the fees are more ex</w:t>
      </w:r>
      <w:r w:rsidR="00875B7A">
        <w:rPr>
          <w:rFonts w:ascii="Century Gothic" w:hAnsi="Century Gothic" w:cs="HelveticaNeue"/>
          <w:bCs/>
          <w:sz w:val="22"/>
          <w:szCs w:val="28"/>
        </w:rPr>
        <w:t>pensive in Wellfleet to hook up to Town water.</w:t>
      </w:r>
      <w:r w:rsidR="00CA1B3A">
        <w:rPr>
          <w:rFonts w:ascii="Century Gothic" w:hAnsi="Century Gothic" w:cs="HelveticaNeue"/>
          <w:bCs/>
          <w:sz w:val="22"/>
          <w:szCs w:val="28"/>
        </w:rPr>
        <w:t xml:space="preserve"> </w:t>
      </w:r>
      <w:proofErr w:type="spellStart"/>
      <w:r w:rsidR="00667B86">
        <w:rPr>
          <w:rFonts w:ascii="Century Gothic" w:hAnsi="Century Gothic" w:cs="HelveticaNeue"/>
          <w:bCs/>
          <w:sz w:val="22"/>
          <w:szCs w:val="28"/>
        </w:rPr>
        <w:t>Cathari</w:t>
      </w:r>
      <w:r w:rsidR="006C0DCE">
        <w:rPr>
          <w:rFonts w:ascii="Century Gothic" w:hAnsi="Century Gothic" w:cs="HelveticaNeue"/>
          <w:bCs/>
          <w:sz w:val="22"/>
          <w:szCs w:val="28"/>
        </w:rPr>
        <w:t>e</w:t>
      </w:r>
      <w:proofErr w:type="spellEnd"/>
      <w:r w:rsidR="00CA1B3A">
        <w:rPr>
          <w:rFonts w:ascii="Century Gothic" w:hAnsi="Century Gothic" w:cs="HelveticaNeue"/>
          <w:bCs/>
          <w:sz w:val="22"/>
          <w:szCs w:val="28"/>
        </w:rPr>
        <w:t xml:space="preserve"> suggests that the </w:t>
      </w:r>
      <w:r w:rsidR="00CA1B3A" w:rsidRPr="00CA1B3A">
        <w:rPr>
          <w:rFonts w:ascii="Century Gothic" w:hAnsi="Century Gothic" w:cs="HelveticaNeue"/>
          <w:bCs/>
          <w:sz w:val="22"/>
          <w:szCs w:val="28"/>
        </w:rPr>
        <w:t xml:space="preserve">Town </w:t>
      </w:r>
      <w:r w:rsidR="00CA1B3A">
        <w:rPr>
          <w:rFonts w:ascii="Century Gothic" w:hAnsi="Century Gothic" w:cs="HelveticaNeue"/>
          <w:bCs/>
          <w:sz w:val="22"/>
          <w:szCs w:val="28"/>
        </w:rPr>
        <w:t>n</w:t>
      </w:r>
      <w:r w:rsidR="00CA1B3A" w:rsidRPr="00CA1B3A">
        <w:rPr>
          <w:rFonts w:ascii="Century Gothic" w:hAnsi="Century Gothic" w:cs="HelveticaNeue"/>
          <w:bCs/>
          <w:sz w:val="22"/>
          <w:szCs w:val="28"/>
        </w:rPr>
        <w:t>eeds to educate people and make they sure they understand why they need a better system.</w:t>
      </w:r>
    </w:p>
    <w:p w:rsidR="00321036" w:rsidRPr="00CA1B3A" w:rsidRDefault="00321036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9518BA" w:rsidRDefault="00321036" w:rsidP="009518BA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The Board agreed with Dan Hoort to creat</w:t>
      </w:r>
      <w:r w:rsidR="000708FD">
        <w:rPr>
          <w:rFonts w:ascii="Century Gothic" w:hAnsi="Century Gothic" w:cs="HelveticaNeue"/>
          <w:bCs/>
          <w:sz w:val="22"/>
          <w:szCs w:val="28"/>
        </w:rPr>
        <w:t xml:space="preserve">e a list of </w:t>
      </w:r>
      <w:r w:rsidR="006C0DCE">
        <w:rPr>
          <w:rFonts w:ascii="Century Gothic" w:hAnsi="Century Gothic" w:cs="HelveticaNeue"/>
          <w:bCs/>
          <w:sz w:val="22"/>
          <w:szCs w:val="28"/>
        </w:rPr>
        <w:t>questions, outline</w:t>
      </w:r>
      <w:r w:rsidR="000708FD">
        <w:rPr>
          <w:rFonts w:ascii="Century Gothic" w:hAnsi="Century Gothic" w:cs="HelveticaNeue"/>
          <w:bCs/>
          <w:sz w:val="22"/>
          <w:szCs w:val="28"/>
        </w:rPr>
        <w:t xml:space="preserve"> an</w:t>
      </w:r>
      <w:r>
        <w:rPr>
          <w:rFonts w:ascii="Century Gothic" w:hAnsi="Century Gothic" w:cs="HelveticaNeue"/>
          <w:bCs/>
          <w:sz w:val="22"/>
          <w:szCs w:val="28"/>
        </w:rPr>
        <w:t xml:space="preserve"> id</w:t>
      </w:r>
      <w:r w:rsidR="00675D84">
        <w:rPr>
          <w:rFonts w:ascii="Century Gothic" w:hAnsi="Century Gothic" w:cs="HelveticaNeue"/>
          <w:bCs/>
          <w:sz w:val="22"/>
          <w:szCs w:val="28"/>
        </w:rPr>
        <w:t>ea, and meet with the Board of S</w:t>
      </w:r>
      <w:r w:rsidR="00EB0CDA">
        <w:rPr>
          <w:rFonts w:ascii="Century Gothic" w:hAnsi="Century Gothic" w:cs="HelveticaNeue"/>
          <w:bCs/>
          <w:sz w:val="22"/>
          <w:szCs w:val="28"/>
        </w:rPr>
        <w:t xml:space="preserve">electmen </w:t>
      </w:r>
      <w:r>
        <w:rPr>
          <w:rFonts w:ascii="Century Gothic" w:hAnsi="Century Gothic" w:cs="HelveticaNeue"/>
          <w:bCs/>
          <w:sz w:val="22"/>
          <w:szCs w:val="28"/>
        </w:rPr>
        <w:t>June</w:t>
      </w:r>
      <w:r w:rsidR="00EB0CDA">
        <w:rPr>
          <w:rFonts w:ascii="Century Gothic" w:hAnsi="Century Gothic" w:cs="HelveticaNeue"/>
          <w:bCs/>
          <w:sz w:val="22"/>
          <w:szCs w:val="28"/>
        </w:rPr>
        <w:t xml:space="preserve"> 20, 2017</w:t>
      </w:r>
      <w:r>
        <w:rPr>
          <w:rFonts w:ascii="Century Gothic" w:hAnsi="Century Gothic" w:cs="HelveticaNeue"/>
          <w:bCs/>
          <w:sz w:val="22"/>
          <w:szCs w:val="28"/>
        </w:rPr>
        <w:t xml:space="preserve"> to make a presentation.</w:t>
      </w:r>
      <w:r w:rsidR="00B30E2A">
        <w:rPr>
          <w:rFonts w:ascii="Century Gothic" w:hAnsi="Century Gothic" w:cs="HelveticaNeue"/>
          <w:bCs/>
          <w:sz w:val="22"/>
          <w:szCs w:val="28"/>
        </w:rPr>
        <w:t xml:space="preserve"> </w:t>
      </w:r>
    </w:p>
    <w:p w:rsidR="009518BA" w:rsidRDefault="009518BA" w:rsidP="009518BA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9518BA" w:rsidRDefault="009518BA" w:rsidP="009518BA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Chair Carlson thinks that there should be a written summ</w:t>
      </w:r>
      <w:r w:rsidR="00C94C6C">
        <w:rPr>
          <w:rFonts w:ascii="Century Gothic" w:hAnsi="Century Gothic" w:cs="HelveticaNeue"/>
          <w:bCs/>
          <w:sz w:val="22"/>
          <w:szCs w:val="28"/>
        </w:rPr>
        <w:t>ary of what has been done. The C</w:t>
      </w:r>
      <w:r>
        <w:rPr>
          <w:rFonts w:ascii="Century Gothic" w:hAnsi="Century Gothic" w:cs="HelveticaNeue"/>
          <w:bCs/>
          <w:sz w:val="22"/>
          <w:szCs w:val="28"/>
        </w:rPr>
        <w:t xml:space="preserve">hair asks James Hood about a credible document for presentation might be. James Hood suggests working with Michaela Miteva on a broad, high-level number </w:t>
      </w:r>
      <w:r w:rsidR="006C0DCE">
        <w:rPr>
          <w:rFonts w:ascii="Century Gothic" w:hAnsi="Century Gothic" w:cs="HelveticaNeue"/>
          <w:bCs/>
          <w:sz w:val="22"/>
          <w:szCs w:val="28"/>
        </w:rPr>
        <w:t>crunch</w:t>
      </w:r>
      <w:r>
        <w:rPr>
          <w:rFonts w:ascii="Century Gothic" w:hAnsi="Century Gothic" w:cs="HelveticaNeue"/>
          <w:bCs/>
          <w:sz w:val="22"/>
          <w:szCs w:val="28"/>
        </w:rPr>
        <w:t>. Chair suggests a Briefing Book including the reports that have been done by the Board of Water Commissioners.</w:t>
      </w:r>
    </w:p>
    <w:p w:rsidR="00B30E2A" w:rsidRDefault="00B30E2A" w:rsidP="00ED3369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proofErr w:type="spellStart"/>
      <w:r w:rsidRPr="00FC7B90">
        <w:rPr>
          <w:rFonts w:ascii="Century Gothic" w:hAnsi="Century Gothic" w:cs="HelveticaNeue"/>
          <w:b/>
          <w:bCs/>
          <w:sz w:val="22"/>
          <w:szCs w:val="28"/>
        </w:rPr>
        <w:t>Eversource</w:t>
      </w:r>
      <w:proofErr w:type="spellEnd"/>
      <w:r w:rsidRPr="00FC7B90">
        <w:rPr>
          <w:rFonts w:ascii="Century Gothic" w:hAnsi="Century Gothic" w:cs="HelveticaNeue"/>
          <w:b/>
          <w:bCs/>
          <w:sz w:val="22"/>
          <w:szCs w:val="28"/>
        </w:rPr>
        <w:t>: Test Wells</w:t>
      </w:r>
      <w:r w:rsidR="00131315">
        <w:rPr>
          <w:rFonts w:ascii="Century Gothic" w:hAnsi="Century Gothic" w:cs="HelveticaNeue"/>
          <w:b/>
          <w:bCs/>
          <w:sz w:val="22"/>
          <w:szCs w:val="28"/>
        </w:rPr>
        <w:t xml:space="preserve"> (Laura Kelley, Guest Speaker)-</w:t>
      </w:r>
      <w:r w:rsidR="00EF0DAE" w:rsidRPr="00EF0DAE">
        <w:rPr>
          <w:rFonts w:ascii="Century Gothic" w:hAnsi="Century Gothic" w:cs="HelveticaNeue"/>
          <w:bCs/>
          <w:sz w:val="22"/>
          <w:szCs w:val="28"/>
        </w:rPr>
        <w:t xml:space="preserve">Discussion </w:t>
      </w:r>
      <w:r w:rsidR="00131315" w:rsidRPr="00131315">
        <w:rPr>
          <w:rFonts w:ascii="Century Gothic" w:hAnsi="Century Gothic" w:cs="HelveticaNeue"/>
          <w:bCs/>
          <w:sz w:val="22"/>
          <w:szCs w:val="28"/>
        </w:rPr>
        <w:t>Will be moved to a later date</w:t>
      </w:r>
      <w:r w:rsidR="00EC2026">
        <w:rPr>
          <w:rFonts w:ascii="Century Gothic" w:hAnsi="Century Gothic" w:cs="HelveticaNeue"/>
          <w:bCs/>
          <w:sz w:val="22"/>
          <w:szCs w:val="28"/>
        </w:rPr>
        <w:t>.</w:t>
      </w:r>
    </w:p>
    <w:p w:rsidR="00EC5D32" w:rsidRDefault="00EC5D32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</w:p>
    <w:p w:rsidR="00124657" w:rsidRPr="00CB5669" w:rsidRDefault="00EC5D32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/>
          <w:bCs/>
          <w:sz w:val="22"/>
          <w:szCs w:val="28"/>
        </w:rPr>
        <w:t>Survey-Wellfleet Municipal Water System</w:t>
      </w:r>
      <w:r w:rsidR="00CB5669">
        <w:rPr>
          <w:rFonts w:ascii="Century Gothic" w:hAnsi="Century Gothic" w:cs="HelveticaNeue"/>
          <w:b/>
          <w:bCs/>
          <w:sz w:val="22"/>
          <w:szCs w:val="28"/>
        </w:rPr>
        <w:t>-</w:t>
      </w:r>
      <w:r w:rsidR="00CB5669" w:rsidRPr="00CB5669">
        <w:rPr>
          <w:rFonts w:ascii="Century Gothic" w:hAnsi="Century Gothic" w:cs="HelveticaNeue"/>
          <w:bCs/>
          <w:sz w:val="22"/>
          <w:szCs w:val="28"/>
        </w:rPr>
        <w:t>Discussed during Public Outreach</w:t>
      </w:r>
    </w:p>
    <w:p w:rsidR="00EC2026" w:rsidRDefault="00EC2026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</w:p>
    <w:p w:rsidR="00720F72" w:rsidRDefault="005B205D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proofErr w:type="spellStart"/>
      <w:r>
        <w:rPr>
          <w:rFonts w:ascii="Century Gothic" w:hAnsi="Century Gothic" w:cs="HelveticaNeue"/>
          <w:b/>
          <w:bCs/>
          <w:sz w:val="22"/>
          <w:szCs w:val="28"/>
        </w:rPr>
        <w:t>Oysterfest</w:t>
      </w:r>
      <w:proofErr w:type="spellEnd"/>
      <w:r>
        <w:rPr>
          <w:rFonts w:ascii="Century Gothic" w:hAnsi="Century Gothic" w:cs="HelveticaNeue"/>
          <w:b/>
          <w:bCs/>
          <w:sz w:val="22"/>
          <w:szCs w:val="28"/>
        </w:rPr>
        <w:t xml:space="preserve"> Booth/Signage</w:t>
      </w:r>
      <w:r w:rsidR="00720F72">
        <w:rPr>
          <w:rFonts w:ascii="Century Gothic" w:hAnsi="Century Gothic" w:cs="HelveticaNeue"/>
          <w:b/>
          <w:bCs/>
          <w:sz w:val="22"/>
          <w:szCs w:val="28"/>
        </w:rPr>
        <w:t xml:space="preserve">- </w:t>
      </w:r>
    </w:p>
    <w:p w:rsidR="005B205D" w:rsidRPr="00675D84" w:rsidRDefault="00124657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The B</w:t>
      </w:r>
      <w:r w:rsidR="00675D84">
        <w:rPr>
          <w:rFonts w:ascii="Century Gothic" w:hAnsi="Century Gothic" w:cs="HelveticaNeue"/>
          <w:bCs/>
          <w:sz w:val="22"/>
          <w:szCs w:val="28"/>
        </w:rPr>
        <w:t>oard agrees that the n</w:t>
      </w:r>
      <w:r w:rsidR="00720F72">
        <w:rPr>
          <w:rFonts w:ascii="Century Gothic" w:hAnsi="Century Gothic" w:cs="HelveticaNeue"/>
          <w:bCs/>
          <w:sz w:val="22"/>
          <w:szCs w:val="28"/>
        </w:rPr>
        <w:t xml:space="preserve">eed for representation from </w:t>
      </w:r>
      <w:r w:rsidR="00675D84">
        <w:rPr>
          <w:rFonts w:ascii="Century Gothic" w:hAnsi="Century Gothic" w:cs="HelveticaNeue"/>
          <w:bCs/>
          <w:sz w:val="22"/>
          <w:szCs w:val="28"/>
        </w:rPr>
        <w:t xml:space="preserve">the Town of </w:t>
      </w:r>
      <w:r w:rsidR="00720F72">
        <w:rPr>
          <w:rFonts w:ascii="Century Gothic" w:hAnsi="Century Gothic" w:cs="HelveticaNeue"/>
          <w:bCs/>
          <w:sz w:val="22"/>
          <w:szCs w:val="28"/>
        </w:rPr>
        <w:t>Wellfleet would be necessary</w:t>
      </w:r>
      <w:r w:rsidR="00675D84">
        <w:rPr>
          <w:rFonts w:ascii="Century Gothic" w:hAnsi="Century Gothic" w:cs="HelveticaNeue"/>
          <w:bCs/>
          <w:sz w:val="22"/>
          <w:szCs w:val="28"/>
        </w:rPr>
        <w:t xml:space="preserve"> and beneficial to the community</w:t>
      </w:r>
      <w:r w:rsidR="00720F72">
        <w:rPr>
          <w:rFonts w:ascii="Century Gothic" w:hAnsi="Century Gothic" w:cs="HelveticaNeue"/>
          <w:bCs/>
          <w:sz w:val="22"/>
          <w:szCs w:val="28"/>
        </w:rPr>
        <w:t>.</w:t>
      </w:r>
      <w:r w:rsidR="00531191">
        <w:rPr>
          <w:rFonts w:ascii="Century Gothic" w:hAnsi="Century Gothic" w:cs="HelveticaNeue"/>
          <w:bCs/>
          <w:sz w:val="22"/>
          <w:szCs w:val="28"/>
        </w:rPr>
        <w:t xml:space="preserve"> </w:t>
      </w:r>
      <w:r w:rsidR="00675D84">
        <w:rPr>
          <w:rFonts w:ascii="Century Gothic" w:hAnsi="Century Gothic" w:cs="HelveticaNeue"/>
          <w:bCs/>
          <w:sz w:val="22"/>
          <w:szCs w:val="28"/>
        </w:rPr>
        <w:t>Chair Carlson asks the Committee Secretary to</w:t>
      </w:r>
      <w:r w:rsidR="00531191">
        <w:rPr>
          <w:rFonts w:ascii="Century Gothic" w:hAnsi="Century Gothic" w:cs="HelveticaNeue"/>
          <w:bCs/>
          <w:sz w:val="22"/>
          <w:szCs w:val="28"/>
        </w:rPr>
        <w:t xml:space="preserve"> </w:t>
      </w:r>
      <w:r w:rsidR="00675D84">
        <w:rPr>
          <w:rFonts w:ascii="Century Gothic" w:hAnsi="Century Gothic" w:cs="HelveticaNeue"/>
          <w:bCs/>
          <w:sz w:val="22"/>
          <w:szCs w:val="28"/>
        </w:rPr>
        <w:t>look up the application process and</w:t>
      </w:r>
      <w:r w:rsidR="004F2106">
        <w:rPr>
          <w:rFonts w:ascii="Century Gothic" w:hAnsi="Century Gothic" w:cs="HelveticaNeue"/>
          <w:bCs/>
          <w:sz w:val="22"/>
          <w:szCs w:val="28"/>
        </w:rPr>
        <w:t xml:space="preserve"> ask Michaela for an update.</w:t>
      </w:r>
      <w:r w:rsidR="000F501B">
        <w:rPr>
          <w:rFonts w:ascii="Century Gothic" w:hAnsi="Century Gothic" w:cs="HelveticaNeue"/>
          <w:bCs/>
          <w:sz w:val="22"/>
          <w:szCs w:val="28"/>
        </w:rPr>
        <w:t xml:space="preserve"> The Board disc</w:t>
      </w:r>
      <w:r w:rsidR="000A1CBF">
        <w:rPr>
          <w:rFonts w:ascii="Century Gothic" w:hAnsi="Century Gothic" w:cs="HelveticaNeue"/>
          <w:bCs/>
          <w:sz w:val="22"/>
          <w:szCs w:val="28"/>
        </w:rPr>
        <w:t xml:space="preserve">usses water </w:t>
      </w:r>
      <w:r w:rsidR="00EC2026">
        <w:rPr>
          <w:rFonts w:ascii="Century Gothic" w:hAnsi="Century Gothic" w:cs="HelveticaNeue"/>
          <w:bCs/>
          <w:sz w:val="22"/>
          <w:szCs w:val="28"/>
        </w:rPr>
        <w:t>s</w:t>
      </w:r>
      <w:r w:rsidR="000A1CBF">
        <w:rPr>
          <w:rFonts w:ascii="Century Gothic" w:hAnsi="Century Gothic" w:cs="HelveticaNeue"/>
          <w:bCs/>
          <w:sz w:val="22"/>
          <w:szCs w:val="28"/>
        </w:rPr>
        <w:t>anitary for public use</w:t>
      </w:r>
      <w:r w:rsidR="00EC2026">
        <w:rPr>
          <w:rFonts w:ascii="Century Gothic" w:hAnsi="Century Gothic" w:cs="HelveticaNeue"/>
          <w:bCs/>
          <w:sz w:val="22"/>
          <w:szCs w:val="28"/>
        </w:rPr>
        <w:t>, and w</w:t>
      </w:r>
      <w:r w:rsidR="00591684">
        <w:rPr>
          <w:rFonts w:ascii="Century Gothic" w:hAnsi="Century Gothic" w:cs="HelveticaNeue"/>
          <w:bCs/>
          <w:sz w:val="22"/>
          <w:szCs w:val="28"/>
        </w:rPr>
        <w:t xml:space="preserve">ill </w:t>
      </w:r>
      <w:proofErr w:type="gramStart"/>
      <w:r w:rsidR="00591684">
        <w:rPr>
          <w:rFonts w:ascii="Century Gothic" w:hAnsi="Century Gothic" w:cs="HelveticaNeue"/>
          <w:bCs/>
          <w:sz w:val="22"/>
          <w:szCs w:val="28"/>
        </w:rPr>
        <w:t>look into</w:t>
      </w:r>
      <w:proofErr w:type="gramEnd"/>
      <w:r w:rsidR="00591684">
        <w:rPr>
          <w:rFonts w:ascii="Century Gothic" w:hAnsi="Century Gothic" w:cs="HelveticaNeue"/>
          <w:bCs/>
          <w:sz w:val="22"/>
          <w:szCs w:val="28"/>
        </w:rPr>
        <w:t xml:space="preserve"> safety</w:t>
      </w:r>
      <w:r w:rsidR="00EC2026">
        <w:rPr>
          <w:rFonts w:ascii="Century Gothic" w:hAnsi="Century Gothic" w:cs="HelveticaNeue"/>
          <w:bCs/>
          <w:sz w:val="22"/>
          <w:szCs w:val="28"/>
        </w:rPr>
        <w:t xml:space="preserve"> issues.</w:t>
      </w:r>
    </w:p>
    <w:p w:rsidR="005852B4" w:rsidRDefault="005852B4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</w:p>
    <w:p w:rsidR="00004C3B" w:rsidRPr="0053138A" w:rsidRDefault="00004C3B" w:rsidP="0053138A">
      <w:pPr>
        <w:rPr>
          <w:rFonts w:ascii="Century Gothic" w:hAnsi="Century Gothic"/>
          <w:b/>
          <w:sz w:val="22"/>
          <w:szCs w:val="22"/>
        </w:rPr>
      </w:pPr>
    </w:p>
    <w:p w:rsidR="005852B4" w:rsidRDefault="00124657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r>
        <w:rPr>
          <w:rFonts w:ascii="Century Gothic" w:hAnsi="Century Gothic" w:cs="HelveticaNeue"/>
          <w:b/>
          <w:bCs/>
          <w:sz w:val="22"/>
          <w:szCs w:val="28"/>
        </w:rPr>
        <w:lastRenderedPageBreak/>
        <w:t>Minutes-</w:t>
      </w:r>
      <w:r w:rsidR="00DA5A9C">
        <w:rPr>
          <w:rFonts w:ascii="Century Gothic" w:hAnsi="Century Gothic" w:cs="HelveticaNeue"/>
          <w:b/>
          <w:bCs/>
          <w:sz w:val="22"/>
          <w:szCs w:val="28"/>
        </w:rPr>
        <w:t>March 7</w:t>
      </w:r>
      <w:r w:rsidR="005852B4" w:rsidRPr="00C3160B">
        <w:rPr>
          <w:rFonts w:ascii="Century Gothic" w:hAnsi="Century Gothic" w:cs="HelveticaNeue"/>
          <w:bCs/>
          <w:sz w:val="22"/>
          <w:szCs w:val="28"/>
        </w:rPr>
        <w:t xml:space="preserve">: Motion to approve Neil </w:t>
      </w:r>
      <w:proofErr w:type="spellStart"/>
      <w:r w:rsidR="005852B4" w:rsidRPr="00C3160B">
        <w:rPr>
          <w:rFonts w:ascii="Century Gothic" w:hAnsi="Century Gothic" w:cs="HelveticaNeue"/>
          <w:bCs/>
          <w:sz w:val="22"/>
          <w:szCs w:val="28"/>
        </w:rPr>
        <w:t>Gadw</w:t>
      </w:r>
      <w:r w:rsidR="00BE4467" w:rsidRPr="00C3160B">
        <w:rPr>
          <w:rFonts w:ascii="Century Gothic" w:hAnsi="Century Gothic" w:cs="HelveticaNeue"/>
          <w:bCs/>
          <w:sz w:val="22"/>
          <w:szCs w:val="28"/>
        </w:rPr>
        <w:t>a</w:t>
      </w:r>
      <w:proofErr w:type="spellEnd"/>
      <w:r w:rsidR="005852B4" w:rsidRPr="00C3160B">
        <w:rPr>
          <w:rFonts w:ascii="Century Gothic" w:hAnsi="Century Gothic" w:cs="HelveticaNeue"/>
          <w:bCs/>
          <w:sz w:val="22"/>
          <w:szCs w:val="28"/>
        </w:rPr>
        <w:t xml:space="preserve">, </w:t>
      </w:r>
      <w:proofErr w:type="spellStart"/>
      <w:r w:rsidR="005852B4" w:rsidRPr="00C3160B">
        <w:rPr>
          <w:rFonts w:ascii="Century Gothic" w:hAnsi="Century Gothic" w:cs="HelveticaNeue"/>
          <w:bCs/>
          <w:sz w:val="22"/>
          <w:szCs w:val="28"/>
        </w:rPr>
        <w:t>Catharie</w:t>
      </w:r>
      <w:proofErr w:type="spellEnd"/>
      <w:r w:rsidR="005852B4" w:rsidRPr="00C3160B">
        <w:rPr>
          <w:rFonts w:ascii="Century Gothic" w:hAnsi="Century Gothic" w:cs="HelveticaNeue"/>
          <w:bCs/>
          <w:sz w:val="22"/>
          <w:szCs w:val="28"/>
        </w:rPr>
        <w:t xml:space="preserve"> Seconds</w:t>
      </w:r>
      <w:r w:rsidR="007904A2">
        <w:rPr>
          <w:rFonts w:ascii="Century Gothic" w:hAnsi="Century Gothic" w:cs="HelveticaNeue"/>
          <w:bCs/>
          <w:sz w:val="22"/>
          <w:szCs w:val="28"/>
        </w:rPr>
        <w:t xml:space="preserve"> the Motion.</w:t>
      </w:r>
    </w:p>
    <w:p w:rsidR="007904A2" w:rsidRPr="007904A2" w:rsidRDefault="00124657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/>
          <w:bCs/>
          <w:sz w:val="22"/>
          <w:szCs w:val="28"/>
        </w:rPr>
        <w:t>Minutes-</w:t>
      </w:r>
      <w:r w:rsidR="00DA5A9C">
        <w:rPr>
          <w:rFonts w:ascii="Century Gothic" w:hAnsi="Century Gothic" w:cs="HelveticaNeue"/>
          <w:b/>
          <w:bCs/>
          <w:sz w:val="22"/>
          <w:szCs w:val="28"/>
        </w:rPr>
        <w:t>April 18</w:t>
      </w:r>
      <w:r w:rsidR="00004C3B">
        <w:rPr>
          <w:rFonts w:ascii="Century Gothic" w:hAnsi="Century Gothic" w:cs="HelveticaNeue"/>
          <w:b/>
          <w:bCs/>
          <w:sz w:val="22"/>
          <w:szCs w:val="28"/>
        </w:rPr>
        <w:t xml:space="preserve"> </w:t>
      </w:r>
      <w:r w:rsidR="00004C3B" w:rsidRPr="007904A2">
        <w:rPr>
          <w:rFonts w:ascii="Century Gothic" w:hAnsi="Century Gothic" w:cs="HelveticaNeue"/>
          <w:bCs/>
          <w:sz w:val="22"/>
          <w:szCs w:val="28"/>
        </w:rPr>
        <w:t>Justina moves</w:t>
      </w:r>
      <w:r w:rsidR="00C3160B" w:rsidRPr="007904A2">
        <w:rPr>
          <w:rFonts w:ascii="Century Gothic" w:hAnsi="Century Gothic" w:cs="HelveticaNeue"/>
          <w:bCs/>
          <w:sz w:val="22"/>
          <w:szCs w:val="28"/>
        </w:rPr>
        <w:t xml:space="preserve"> to Approve the April 18</w:t>
      </w:r>
      <w:r w:rsidR="00C3160B" w:rsidRPr="007904A2">
        <w:rPr>
          <w:rFonts w:ascii="Century Gothic" w:hAnsi="Century Gothic" w:cs="HelveticaNeue"/>
          <w:bCs/>
          <w:sz w:val="22"/>
          <w:szCs w:val="28"/>
          <w:vertAlign w:val="superscript"/>
        </w:rPr>
        <w:t>th</w:t>
      </w:r>
      <w:r w:rsidR="00C3160B" w:rsidRPr="007904A2">
        <w:rPr>
          <w:rFonts w:ascii="Century Gothic" w:hAnsi="Century Gothic" w:cs="HelveticaNeue"/>
          <w:bCs/>
          <w:sz w:val="22"/>
          <w:szCs w:val="28"/>
        </w:rPr>
        <w:t xml:space="preserve"> notice</w:t>
      </w:r>
      <w:r w:rsidR="00004C3B" w:rsidRPr="007904A2">
        <w:rPr>
          <w:rFonts w:ascii="Century Gothic" w:hAnsi="Century Gothic" w:cs="HelveticaNeue"/>
          <w:bCs/>
          <w:sz w:val="22"/>
          <w:szCs w:val="28"/>
        </w:rPr>
        <w:t xml:space="preserve">, </w:t>
      </w:r>
      <w:proofErr w:type="spellStart"/>
      <w:r w:rsidR="00004C3B" w:rsidRPr="007904A2">
        <w:rPr>
          <w:rFonts w:ascii="Century Gothic" w:hAnsi="Century Gothic" w:cs="HelveticaNeue"/>
          <w:bCs/>
          <w:sz w:val="22"/>
          <w:szCs w:val="28"/>
        </w:rPr>
        <w:t>C</w:t>
      </w:r>
      <w:r w:rsidR="005852B4" w:rsidRPr="007904A2">
        <w:rPr>
          <w:rFonts w:ascii="Century Gothic" w:hAnsi="Century Gothic" w:cs="HelveticaNeue"/>
          <w:bCs/>
          <w:sz w:val="22"/>
          <w:szCs w:val="28"/>
        </w:rPr>
        <w:t>atharie</w:t>
      </w:r>
      <w:proofErr w:type="spellEnd"/>
      <w:r w:rsidR="005852B4" w:rsidRPr="007904A2">
        <w:rPr>
          <w:rFonts w:ascii="Century Gothic" w:hAnsi="Century Gothic" w:cs="HelveticaNeue"/>
          <w:bCs/>
          <w:sz w:val="22"/>
          <w:szCs w:val="28"/>
        </w:rPr>
        <w:t xml:space="preserve"> </w:t>
      </w:r>
      <w:r w:rsidR="00C3160B" w:rsidRPr="007904A2">
        <w:rPr>
          <w:rFonts w:ascii="Century Gothic" w:hAnsi="Century Gothic" w:cs="HelveticaNeue"/>
          <w:bCs/>
          <w:sz w:val="22"/>
          <w:szCs w:val="28"/>
        </w:rPr>
        <w:t>Nass</w:t>
      </w:r>
    </w:p>
    <w:p w:rsidR="00FC7B90" w:rsidRPr="007904A2" w:rsidRDefault="005852B4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 w:rsidRPr="007904A2">
        <w:rPr>
          <w:rFonts w:ascii="Century Gothic" w:hAnsi="Century Gothic" w:cs="HelveticaNeue"/>
          <w:bCs/>
          <w:sz w:val="22"/>
          <w:szCs w:val="28"/>
        </w:rPr>
        <w:t>seconds all approve.</w:t>
      </w:r>
    </w:p>
    <w:p w:rsidR="00FC7B90" w:rsidRP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 </w:t>
      </w:r>
    </w:p>
    <w:p w:rsidR="00FC7B90" w:rsidRPr="00EC2026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Correspondence</w:t>
      </w:r>
      <w:r w:rsidR="00EC2026">
        <w:rPr>
          <w:rFonts w:ascii="Century Gothic" w:hAnsi="Century Gothic" w:cs="HelveticaNeue"/>
          <w:b/>
          <w:bCs/>
          <w:sz w:val="22"/>
          <w:szCs w:val="28"/>
        </w:rPr>
        <w:t>-</w:t>
      </w:r>
      <w:r w:rsidR="00EC2026" w:rsidRPr="00EC2026">
        <w:rPr>
          <w:rFonts w:ascii="Century Gothic" w:hAnsi="Century Gothic" w:cs="HelveticaNeue"/>
          <w:bCs/>
          <w:sz w:val="22"/>
          <w:szCs w:val="28"/>
        </w:rPr>
        <w:t>No Correspondence</w:t>
      </w:r>
    </w:p>
    <w:p w:rsidR="00FC7B90" w:rsidRPr="00FC7B90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TimesNewRomanPSMT"/>
          <w:sz w:val="22"/>
          <w:szCs w:val="28"/>
        </w:rPr>
      </w:pPr>
      <w:r w:rsidRPr="00FC7B90">
        <w:rPr>
          <w:rFonts w:ascii="Century Gothic" w:hAnsi="Century Gothic" w:cs="HelveticaNeue"/>
          <w:sz w:val="22"/>
          <w:szCs w:val="28"/>
        </w:rPr>
        <w:t> </w:t>
      </w:r>
    </w:p>
    <w:p w:rsidR="006B42EA" w:rsidRDefault="00FC7B90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  <w:r w:rsidRPr="00FC7B90">
        <w:rPr>
          <w:rFonts w:ascii="Century Gothic" w:hAnsi="Century Gothic" w:cs="HelveticaNeue"/>
          <w:b/>
          <w:bCs/>
          <w:sz w:val="22"/>
          <w:szCs w:val="28"/>
        </w:rPr>
        <w:t>Topics for Future Discussi</w:t>
      </w:r>
      <w:r w:rsidR="006B42EA">
        <w:rPr>
          <w:rFonts w:ascii="Century Gothic" w:hAnsi="Century Gothic" w:cs="HelveticaNeue"/>
          <w:b/>
          <w:bCs/>
          <w:sz w:val="22"/>
          <w:szCs w:val="28"/>
        </w:rPr>
        <w:t>ons</w:t>
      </w:r>
    </w:p>
    <w:p w:rsidR="004D2102" w:rsidRDefault="00DE1A41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 w:rsidRPr="00DE1A41">
        <w:rPr>
          <w:rFonts w:ascii="Century Gothic" w:hAnsi="Century Gothic" w:cs="HelveticaNeue"/>
          <w:bCs/>
          <w:sz w:val="22"/>
          <w:szCs w:val="28"/>
        </w:rPr>
        <w:t>-</w:t>
      </w:r>
      <w:r w:rsidR="0081798E">
        <w:rPr>
          <w:rFonts w:ascii="Century Gothic" w:hAnsi="Century Gothic" w:cs="HelveticaNeue"/>
          <w:bCs/>
          <w:sz w:val="22"/>
          <w:szCs w:val="28"/>
        </w:rPr>
        <w:t>Master Plan 2003-Plans/Master Plan M</w:t>
      </w:r>
      <w:r w:rsidR="004D2102" w:rsidRPr="00DE1A41">
        <w:rPr>
          <w:rFonts w:ascii="Century Gothic" w:hAnsi="Century Gothic" w:cs="HelveticaNeue"/>
          <w:bCs/>
          <w:sz w:val="22"/>
          <w:szCs w:val="28"/>
        </w:rPr>
        <w:t>ap(explanation/pricing)</w:t>
      </w:r>
    </w:p>
    <w:p w:rsidR="00C7176B" w:rsidRDefault="00C7176B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-Binder reports</w:t>
      </w:r>
    </w:p>
    <w:p w:rsidR="00DE1A41" w:rsidRDefault="00DE1A41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-Oysterfest</w:t>
      </w:r>
    </w:p>
    <w:p w:rsidR="00DE1A41" w:rsidRPr="00DE1A41" w:rsidRDefault="00DE1A41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Cs/>
          <w:sz w:val="22"/>
          <w:szCs w:val="28"/>
        </w:rPr>
        <w:t>-7:00 Time for meeting after the selectmen meeting</w:t>
      </w:r>
    </w:p>
    <w:p w:rsidR="004D2102" w:rsidRDefault="004D2102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</w:p>
    <w:p w:rsidR="004D2102" w:rsidRPr="00CB5669" w:rsidRDefault="00934441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Cs/>
          <w:sz w:val="22"/>
          <w:szCs w:val="28"/>
        </w:rPr>
      </w:pPr>
      <w:r>
        <w:rPr>
          <w:rFonts w:ascii="Century Gothic" w:hAnsi="Century Gothic" w:cs="HelveticaNeue"/>
          <w:b/>
          <w:bCs/>
          <w:sz w:val="22"/>
          <w:szCs w:val="28"/>
        </w:rPr>
        <w:t>Chair-</w:t>
      </w:r>
      <w:r w:rsidR="0049396D" w:rsidRPr="00CB5669">
        <w:rPr>
          <w:rFonts w:ascii="Century Gothic" w:hAnsi="Century Gothic" w:cs="HelveticaNeue"/>
          <w:bCs/>
          <w:sz w:val="22"/>
          <w:szCs w:val="28"/>
        </w:rPr>
        <w:t>Adjourned at 7:15</w:t>
      </w:r>
    </w:p>
    <w:p w:rsidR="00D52A5E" w:rsidRDefault="00D52A5E" w:rsidP="00FC7B90">
      <w:pPr>
        <w:widowControl w:val="0"/>
        <w:autoSpaceDE w:val="0"/>
        <w:autoSpaceDN w:val="0"/>
        <w:adjustRightInd w:val="0"/>
        <w:rPr>
          <w:rFonts w:ascii="Century Gothic" w:hAnsi="Century Gothic" w:cs="HelveticaNeue"/>
          <w:b/>
          <w:bCs/>
          <w:sz w:val="22"/>
          <w:szCs w:val="28"/>
        </w:rPr>
      </w:pPr>
    </w:p>
    <w:p w:rsidR="005A30C5" w:rsidRDefault="00D52A5E" w:rsidP="00F81607">
      <w:pPr>
        <w:pStyle w:val="Cen"/>
        <w:rPr>
          <w:b w:val="0"/>
        </w:rPr>
      </w:pPr>
      <w:r>
        <w:t xml:space="preserve">Public Records Materials of </w:t>
      </w:r>
      <w:r w:rsidR="00CB5669">
        <w:t>5/16/2017</w:t>
      </w:r>
      <w:r w:rsidR="006C0DCE">
        <w:t>-</w:t>
      </w:r>
      <w:r w:rsidR="006C0DCE" w:rsidRPr="006C0DCE">
        <w:rPr>
          <w:b w:val="0"/>
        </w:rPr>
        <w:t>No Records to Note</w:t>
      </w:r>
    </w:p>
    <w:p w:rsidR="00F81607" w:rsidRDefault="00F81607" w:rsidP="00F81607">
      <w:pPr>
        <w:pStyle w:val="Cen"/>
        <w:rPr>
          <w:b w:val="0"/>
        </w:rPr>
      </w:pPr>
    </w:p>
    <w:p w:rsidR="00F81607" w:rsidRDefault="00F81607" w:rsidP="00F81607">
      <w:pPr>
        <w:pStyle w:val="Cen"/>
        <w:rPr>
          <w:b w:val="0"/>
        </w:rPr>
      </w:pPr>
    </w:p>
    <w:p w:rsidR="00F81607" w:rsidRDefault="00F81607" w:rsidP="00F81607">
      <w:pPr>
        <w:pStyle w:val="Cen"/>
        <w:rPr>
          <w:b w:val="0"/>
        </w:rPr>
      </w:pPr>
    </w:p>
    <w:p w:rsidR="00F81607" w:rsidRDefault="00F81607" w:rsidP="00F81607">
      <w:pPr>
        <w:pStyle w:val="Cen"/>
        <w:rPr>
          <w:b w:val="0"/>
        </w:rPr>
      </w:pPr>
      <w:r>
        <w:rPr>
          <w:b w:val="0"/>
        </w:rPr>
        <w:t>________________________________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__________________________________</w:t>
      </w:r>
    </w:p>
    <w:p w:rsidR="00F81607" w:rsidRDefault="00F81607" w:rsidP="00F81607">
      <w:pPr>
        <w:pStyle w:val="Cen"/>
        <w:rPr>
          <w:b w:val="0"/>
        </w:rPr>
      </w:pPr>
      <w:r>
        <w:rPr>
          <w:b w:val="0"/>
        </w:rPr>
        <w:t>Xanthe E. Labovites,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Justina Carlson, Chair</w:t>
      </w:r>
      <w:r w:rsidR="006C3A94">
        <w:rPr>
          <w:b w:val="0"/>
        </w:rPr>
        <w:t xml:space="preserve">               Date</w:t>
      </w:r>
    </w:p>
    <w:p w:rsidR="00F81607" w:rsidRPr="00F81607" w:rsidRDefault="00F81607" w:rsidP="00F81607">
      <w:pPr>
        <w:pStyle w:val="Cen"/>
      </w:pPr>
      <w:r>
        <w:rPr>
          <w:b w:val="0"/>
        </w:rPr>
        <w:t>Committee Secretary</w:t>
      </w:r>
    </w:p>
    <w:sectPr w:rsidR="00F81607" w:rsidRPr="00F81607" w:rsidSect="00895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30" w:rsidRDefault="002E4C30" w:rsidP="002E4C30">
      <w:r>
        <w:separator/>
      </w:r>
    </w:p>
  </w:endnote>
  <w:endnote w:type="continuationSeparator" w:id="0">
    <w:p w:rsidR="002E4C30" w:rsidRDefault="002E4C30" w:rsidP="002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0" w:rsidRDefault="002E4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0" w:rsidRDefault="002E4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0" w:rsidRDefault="002E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30" w:rsidRDefault="002E4C30" w:rsidP="002E4C30">
      <w:r>
        <w:separator/>
      </w:r>
    </w:p>
  </w:footnote>
  <w:footnote w:type="continuationSeparator" w:id="0">
    <w:p w:rsidR="002E4C30" w:rsidRDefault="002E4C30" w:rsidP="002E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0" w:rsidRDefault="002E4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0" w:rsidRDefault="00163713">
    <w:pPr>
      <w:pStyle w:val="Header"/>
    </w:pPr>
    <w:r w:rsidRPr="00163713">
      <w:rPr>
        <w:color w:val="FF0000"/>
      </w:rPr>
      <w:ptab w:relativeTo="margin" w:alignment="center" w:leader="none"/>
    </w:r>
    <w:r w:rsidRPr="00163713">
      <w:rPr>
        <w:color w:val="FF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0" w:rsidRDefault="002E4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077"/>
    <w:multiLevelType w:val="hybridMultilevel"/>
    <w:tmpl w:val="AE30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3F5"/>
    <w:multiLevelType w:val="hybridMultilevel"/>
    <w:tmpl w:val="D79C3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01E2"/>
    <w:multiLevelType w:val="hybridMultilevel"/>
    <w:tmpl w:val="B7E08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56F"/>
    <w:multiLevelType w:val="hybridMultilevel"/>
    <w:tmpl w:val="4342C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1BC0"/>
    <w:multiLevelType w:val="hybridMultilevel"/>
    <w:tmpl w:val="1E1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16A3"/>
    <w:multiLevelType w:val="hybridMultilevel"/>
    <w:tmpl w:val="34A2A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5DF2"/>
    <w:multiLevelType w:val="hybridMultilevel"/>
    <w:tmpl w:val="8852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0060"/>
    <w:multiLevelType w:val="hybridMultilevel"/>
    <w:tmpl w:val="20303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24412"/>
    <w:multiLevelType w:val="hybridMultilevel"/>
    <w:tmpl w:val="44BC3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3284"/>
    <w:multiLevelType w:val="hybridMultilevel"/>
    <w:tmpl w:val="5AFC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3ACD"/>
    <w:multiLevelType w:val="hybridMultilevel"/>
    <w:tmpl w:val="266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0387"/>
    <w:multiLevelType w:val="hybridMultilevel"/>
    <w:tmpl w:val="E1EE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7C2D"/>
    <w:multiLevelType w:val="hybridMultilevel"/>
    <w:tmpl w:val="21CA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43189"/>
    <w:multiLevelType w:val="hybridMultilevel"/>
    <w:tmpl w:val="B0869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5317"/>
    <w:multiLevelType w:val="hybridMultilevel"/>
    <w:tmpl w:val="C204A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465E6"/>
    <w:multiLevelType w:val="hybridMultilevel"/>
    <w:tmpl w:val="DB1A10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F384FF0"/>
    <w:multiLevelType w:val="hybridMultilevel"/>
    <w:tmpl w:val="C5D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6"/>
  </w:num>
  <w:num w:numId="14">
    <w:abstractNumId w:val="12"/>
  </w:num>
  <w:num w:numId="15">
    <w:abstractNumId w:val="12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3"/>
    <w:rsid w:val="00003710"/>
    <w:rsid w:val="00004954"/>
    <w:rsid w:val="00004C3B"/>
    <w:rsid w:val="000058E4"/>
    <w:rsid w:val="00006E8B"/>
    <w:rsid w:val="00012290"/>
    <w:rsid w:val="000169E1"/>
    <w:rsid w:val="000225C8"/>
    <w:rsid w:val="0002665C"/>
    <w:rsid w:val="000267A4"/>
    <w:rsid w:val="00026B86"/>
    <w:rsid w:val="0003003A"/>
    <w:rsid w:val="00031831"/>
    <w:rsid w:val="00031CE9"/>
    <w:rsid w:val="00033961"/>
    <w:rsid w:val="00033D06"/>
    <w:rsid w:val="00041481"/>
    <w:rsid w:val="00042679"/>
    <w:rsid w:val="00044CEC"/>
    <w:rsid w:val="00044DD9"/>
    <w:rsid w:val="00050C71"/>
    <w:rsid w:val="0005199B"/>
    <w:rsid w:val="0005297F"/>
    <w:rsid w:val="0005465D"/>
    <w:rsid w:val="0005741D"/>
    <w:rsid w:val="00060968"/>
    <w:rsid w:val="00061532"/>
    <w:rsid w:val="00064C0B"/>
    <w:rsid w:val="00066144"/>
    <w:rsid w:val="0007044F"/>
    <w:rsid w:val="000708FD"/>
    <w:rsid w:val="00073E3A"/>
    <w:rsid w:val="00077FA2"/>
    <w:rsid w:val="00081350"/>
    <w:rsid w:val="00086DC3"/>
    <w:rsid w:val="00090DED"/>
    <w:rsid w:val="00097DF9"/>
    <w:rsid w:val="000A1CBF"/>
    <w:rsid w:val="000A2E52"/>
    <w:rsid w:val="000A7140"/>
    <w:rsid w:val="000B3D3D"/>
    <w:rsid w:val="000B3D3F"/>
    <w:rsid w:val="000B6C51"/>
    <w:rsid w:val="000C17C4"/>
    <w:rsid w:val="000C585F"/>
    <w:rsid w:val="000D012B"/>
    <w:rsid w:val="000D6E9E"/>
    <w:rsid w:val="000E47FB"/>
    <w:rsid w:val="000E6886"/>
    <w:rsid w:val="000F0435"/>
    <w:rsid w:val="000F0C28"/>
    <w:rsid w:val="000F4BFF"/>
    <w:rsid w:val="000F501B"/>
    <w:rsid w:val="000F644C"/>
    <w:rsid w:val="000F7000"/>
    <w:rsid w:val="00100419"/>
    <w:rsid w:val="001060DE"/>
    <w:rsid w:val="00110F69"/>
    <w:rsid w:val="00120BE6"/>
    <w:rsid w:val="001222F8"/>
    <w:rsid w:val="00124657"/>
    <w:rsid w:val="001309E5"/>
    <w:rsid w:val="00131315"/>
    <w:rsid w:val="00131625"/>
    <w:rsid w:val="00140735"/>
    <w:rsid w:val="00141BC3"/>
    <w:rsid w:val="00144CD8"/>
    <w:rsid w:val="001509A0"/>
    <w:rsid w:val="00150D09"/>
    <w:rsid w:val="00151A77"/>
    <w:rsid w:val="00155EDB"/>
    <w:rsid w:val="00163713"/>
    <w:rsid w:val="001661C0"/>
    <w:rsid w:val="001663C4"/>
    <w:rsid w:val="00167A31"/>
    <w:rsid w:val="00170EA1"/>
    <w:rsid w:val="0017689C"/>
    <w:rsid w:val="001810F0"/>
    <w:rsid w:val="001827FB"/>
    <w:rsid w:val="00182FD7"/>
    <w:rsid w:val="00183334"/>
    <w:rsid w:val="00185A3D"/>
    <w:rsid w:val="001931D6"/>
    <w:rsid w:val="00194F51"/>
    <w:rsid w:val="001953C3"/>
    <w:rsid w:val="001A2DDF"/>
    <w:rsid w:val="001A4804"/>
    <w:rsid w:val="001A530C"/>
    <w:rsid w:val="001A5853"/>
    <w:rsid w:val="001A590C"/>
    <w:rsid w:val="001B1694"/>
    <w:rsid w:val="001B67E5"/>
    <w:rsid w:val="001C25C4"/>
    <w:rsid w:val="001C2BEE"/>
    <w:rsid w:val="001C7A3D"/>
    <w:rsid w:val="001D0A93"/>
    <w:rsid w:val="001D0B06"/>
    <w:rsid w:val="001D3B3D"/>
    <w:rsid w:val="001F497A"/>
    <w:rsid w:val="001F5C06"/>
    <w:rsid w:val="00202875"/>
    <w:rsid w:val="00205D29"/>
    <w:rsid w:val="00205E6F"/>
    <w:rsid w:val="002066C8"/>
    <w:rsid w:val="00210ED1"/>
    <w:rsid w:val="002120D5"/>
    <w:rsid w:val="00213A77"/>
    <w:rsid w:val="002152F6"/>
    <w:rsid w:val="002164C1"/>
    <w:rsid w:val="00217329"/>
    <w:rsid w:val="002175D9"/>
    <w:rsid w:val="002216B5"/>
    <w:rsid w:val="002301F0"/>
    <w:rsid w:val="00242C24"/>
    <w:rsid w:val="00244E1D"/>
    <w:rsid w:val="00245564"/>
    <w:rsid w:val="00254132"/>
    <w:rsid w:val="0025784C"/>
    <w:rsid w:val="00261732"/>
    <w:rsid w:val="00271DDD"/>
    <w:rsid w:val="002729EB"/>
    <w:rsid w:val="00273412"/>
    <w:rsid w:val="00275C7A"/>
    <w:rsid w:val="00291F93"/>
    <w:rsid w:val="00292245"/>
    <w:rsid w:val="002931EB"/>
    <w:rsid w:val="00294563"/>
    <w:rsid w:val="00295DA6"/>
    <w:rsid w:val="002B154C"/>
    <w:rsid w:val="002B17E4"/>
    <w:rsid w:val="002B2907"/>
    <w:rsid w:val="002B79ED"/>
    <w:rsid w:val="002D66C3"/>
    <w:rsid w:val="002E1BBF"/>
    <w:rsid w:val="002E3A10"/>
    <w:rsid w:val="002E4C30"/>
    <w:rsid w:val="002E537C"/>
    <w:rsid w:val="002E56E5"/>
    <w:rsid w:val="002F1324"/>
    <w:rsid w:val="002F206B"/>
    <w:rsid w:val="002F6A89"/>
    <w:rsid w:val="002F6F62"/>
    <w:rsid w:val="0030193F"/>
    <w:rsid w:val="00304028"/>
    <w:rsid w:val="00306667"/>
    <w:rsid w:val="003113C5"/>
    <w:rsid w:val="003145A2"/>
    <w:rsid w:val="00315CBC"/>
    <w:rsid w:val="00321036"/>
    <w:rsid w:val="00321DEC"/>
    <w:rsid w:val="00333FB3"/>
    <w:rsid w:val="003342CA"/>
    <w:rsid w:val="00341E21"/>
    <w:rsid w:val="00346392"/>
    <w:rsid w:val="00350714"/>
    <w:rsid w:val="003542B2"/>
    <w:rsid w:val="00361F16"/>
    <w:rsid w:val="00363E36"/>
    <w:rsid w:val="00364D7E"/>
    <w:rsid w:val="0036559D"/>
    <w:rsid w:val="003716E1"/>
    <w:rsid w:val="0037424C"/>
    <w:rsid w:val="0037626D"/>
    <w:rsid w:val="00377F0F"/>
    <w:rsid w:val="00381EE8"/>
    <w:rsid w:val="003837E7"/>
    <w:rsid w:val="00384A09"/>
    <w:rsid w:val="003858A8"/>
    <w:rsid w:val="00392ECA"/>
    <w:rsid w:val="00393F87"/>
    <w:rsid w:val="00394ACE"/>
    <w:rsid w:val="003960B0"/>
    <w:rsid w:val="003A2C36"/>
    <w:rsid w:val="003B261D"/>
    <w:rsid w:val="003B2CFD"/>
    <w:rsid w:val="003B77BF"/>
    <w:rsid w:val="003B781A"/>
    <w:rsid w:val="003C0239"/>
    <w:rsid w:val="003C3E64"/>
    <w:rsid w:val="003C524C"/>
    <w:rsid w:val="003C6BD9"/>
    <w:rsid w:val="003D0681"/>
    <w:rsid w:val="003D18E3"/>
    <w:rsid w:val="003D25D5"/>
    <w:rsid w:val="003E1E0B"/>
    <w:rsid w:val="003E4564"/>
    <w:rsid w:val="003E4943"/>
    <w:rsid w:val="003E70F8"/>
    <w:rsid w:val="003E77D0"/>
    <w:rsid w:val="003F1755"/>
    <w:rsid w:val="00400282"/>
    <w:rsid w:val="00410797"/>
    <w:rsid w:val="004108DC"/>
    <w:rsid w:val="00411741"/>
    <w:rsid w:val="00411D19"/>
    <w:rsid w:val="00412825"/>
    <w:rsid w:val="0041382A"/>
    <w:rsid w:val="0041492F"/>
    <w:rsid w:val="00414A27"/>
    <w:rsid w:val="00420EDD"/>
    <w:rsid w:val="00421B60"/>
    <w:rsid w:val="00422B4A"/>
    <w:rsid w:val="00430DF1"/>
    <w:rsid w:val="00433389"/>
    <w:rsid w:val="00434CEE"/>
    <w:rsid w:val="004408A0"/>
    <w:rsid w:val="00447EC0"/>
    <w:rsid w:val="004548A4"/>
    <w:rsid w:val="0046009D"/>
    <w:rsid w:val="00467F67"/>
    <w:rsid w:val="00476214"/>
    <w:rsid w:val="00477B2B"/>
    <w:rsid w:val="00484A60"/>
    <w:rsid w:val="0049396D"/>
    <w:rsid w:val="00493A77"/>
    <w:rsid w:val="00493C78"/>
    <w:rsid w:val="00494D7E"/>
    <w:rsid w:val="004A5AD7"/>
    <w:rsid w:val="004A63D9"/>
    <w:rsid w:val="004B0624"/>
    <w:rsid w:val="004B11BD"/>
    <w:rsid w:val="004C5DC7"/>
    <w:rsid w:val="004D17BC"/>
    <w:rsid w:val="004D2102"/>
    <w:rsid w:val="004D666D"/>
    <w:rsid w:val="004E3158"/>
    <w:rsid w:val="004E6C63"/>
    <w:rsid w:val="004F07DA"/>
    <w:rsid w:val="004F1069"/>
    <w:rsid w:val="004F2106"/>
    <w:rsid w:val="004F7EE4"/>
    <w:rsid w:val="005042C5"/>
    <w:rsid w:val="00504EA4"/>
    <w:rsid w:val="005136C7"/>
    <w:rsid w:val="0051690A"/>
    <w:rsid w:val="00525A69"/>
    <w:rsid w:val="0053010F"/>
    <w:rsid w:val="00531191"/>
    <w:rsid w:val="0053138A"/>
    <w:rsid w:val="00531ABD"/>
    <w:rsid w:val="0053773F"/>
    <w:rsid w:val="005616EF"/>
    <w:rsid w:val="00561C27"/>
    <w:rsid w:val="005620CB"/>
    <w:rsid w:val="00566D21"/>
    <w:rsid w:val="00572F54"/>
    <w:rsid w:val="005739DE"/>
    <w:rsid w:val="00573C6E"/>
    <w:rsid w:val="0057600E"/>
    <w:rsid w:val="00581CB9"/>
    <w:rsid w:val="005852B4"/>
    <w:rsid w:val="00586B98"/>
    <w:rsid w:val="00591684"/>
    <w:rsid w:val="0059261B"/>
    <w:rsid w:val="00592E8E"/>
    <w:rsid w:val="005961AC"/>
    <w:rsid w:val="00597049"/>
    <w:rsid w:val="005A0320"/>
    <w:rsid w:val="005A30C5"/>
    <w:rsid w:val="005A65DD"/>
    <w:rsid w:val="005B1C5C"/>
    <w:rsid w:val="005B205D"/>
    <w:rsid w:val="005B5400"/>
    <w:rsid w:val="005B5D79"/>
    <w:rsid w:val="005B64B3"/>
    <w:rsid w:val="005C64DD"/>
    <w:rsid w:val="005D1176"/>
    <w:rsid w:val="005D3467"/>
    <w:rsid w:val="005D41A6"/>
    <w:rsid w:val="005D482E"/>
    <w:rsid w:val="005D71EA"/>
    <w:rsid w:val="005D7332"/>
    <w:rsid w:val="005E0BEA"/>
    <w:rsid w:val="005E0E3B"/>
    <w:rsid w:val="005E152C"/>
    <w:rsid w:val="005E5371"/>
    <w:rsid w:val="005E5F47"/>
    <w:rsid w:val="005F3445"/>
    <w:rsid w:val="00605C54"/>
    <w:rsid w:val="0060614C"/>
    <w:rsid w:val="00611B3E"/>
    <w:rsid w:val="006122FD"/>
    <w:rsid w:val="00615ED6"/>
    <w:rsid w:val="00620A04"/>
    <w:rsid w:val="00623BD9"/>
    <w:rsid w:val="00633D40"/>
    <w:rsid w:val="00634B3D"/>
    <w:rsid w:val="00635802"/>
    <w:rsid w:val="0063713A"/>
    <w:rsid w:val="00637E75"/>
    <w:rsid w:val="006411A8"/>
    <w:rsid w:val="00641377"/>
    <w:rsid w:val="0064518D"/>
    <w:rsid w:val="0064587E"/>
    <w:rsid w:val="0064667D"/>
    <w:rsid w:val="00650BB6"/>
    <w:rsid w:val="00657329"/>
    <w:rsid w:val="00663DE0"/>
    <w:rsid w:val="00667B86"/>
    <w:rsid w:val="006717F3"/>
    <w:rsid w:val="006719D2"/>
    <w:rsid w:val="0067222E"/>
    <w:rsid w:val="00672622"/>
    <w:rsid w:val="0067425D"/>
    <w:rsid w:val="0067529D"/>
    <w:rsid w:val="00675D84"/>
    <w:rsid w:val="006772AA"/>
    <w:rsid w:val="0068008A"/>
    <w:rsid w:val="00682057"/>
    <w:rsid w:val="006845F2"/>
    <w:rsid w:val="00686A07"/>
    <w:rsid w:val="006906C4"/>
    <w:rsid w:val="00697929"/>
    <w:rsid w:val="006A27CB"/>
    <w:rsid w:val="006A5F74"/>
    <w:rsid w:val="006A77B9"/>
    <w:rsid w:val="006B23DD"/>
    <w:rsid w:val="006B42EA"/>
    <w:rsid w:val="006C0DCE"/>
    <w:rsid w:val="006C30BD"/>
    <w:rsid w:val="006C3A94"/>
    <w:rsid w:val="006C47CA"/>
    <w:rsid w:val="006C4B99"/>
    <w:rsid w:val="006D5AA7"/>
    <w:rsid w:val="006F009E"/>
    <w:rsid w:val="006F086E"/>
    <w:rsid w:val="006F3B65"/>
    <w:rsid w:val="006F57C7"/>
    <w:rsid w:val="006F62A3"/>
    <w:rsid w:val="006F6F3D"/>
    <w:rsid w:val="00703C05"/>
    <w:rsid w:val="00704854"/>
    <w:rsid w:val="00704E8C"/>
    <w:rsid w:val="007068D3"/>
    <w:rsid w:val="007072B7"/>
    <w:rsid w:val="00713B3A"/>
    <w:rsid w:val="00717140"/>
    <w:rsid w:val="00720F72"/>
    <w:rsid w:val="007244E3"/>
    <w:rsid w:val="0072517E"/>
    <w:rsid w:val="007252B5"/>
    <w:rsid w:val="0073253F"/>
    <w:rsid w:val="00734095"/>
    <w:rsid w:val="007445F4"/>
    <w:rsid w:val="007458F2"/>
    <w:rsid w:val="00752805"/>
    <w:rsid w:val="00757236"/>
    <w:rsid w:val="007612C9"/>
    <w:rsid w:val="00763B16"/>
    <w:rsid w:val="0076578F"/>
    <w:rsid w:val="007734ED"/>
    <w:rsid w:val="00776A52"/>
    <w:rsid w:val="007800D3"/>
    <w:rsid w:val="007904A2"/>
    <w:rsid w:val="007A1584"/>
    <w:rsid w:val="007A19C9"/>
    <w:rsid w:val="007A5577"/>
    <w:rsid w:val="007A56C9"/>
    <w:rsid w:val="007B3844"/>
    <w:rsid w:val="007C13A6"/>
    <w:rsid w:val="007C33B4"/>
    <w:rsid w:val="007C79B2"/>
    <w:rsid w:val="007D0FC4"/>
    <w:rsid w:val="007D13F7"/>
    <w:rsid w:val="007D2F36"/>
    <w:rsid w:val="007D3864"/>
    <w:rsid w:val="007D76FD"/>
    <w:rsid w:val="007E3D60"/>
    <w:rsid w:val="007F1FCC"/>
    <w:rsid w:val="0080735B"/>
    <w:rsid w:val="00815AE0"/>
    <w:rsid w:val="008167DC"/>
    <w:rsid w:val="0081798E"/>
    <w:rsid w:val="00822BC5"/>
    <w:rsid w:val="00823C07"/>
    <w:rsid w:val="0082514E"/>
    <w:rsid w:val="00831FA1"/>
    <w:rsid w:val="0083533B"/>
    <w:rsid w:val="00841ABD"/>
    <w:rsid w:val="00843605"/>
    <w:rsid w:val="00846506"/>
    <w:rsid w:val="008466E6"/>
    <w:rsid w:val="0085055B"/>
    <w:rsid w:val="00851646"/>
    <w:rsid w:val="00861576"/>
    <w:rsid w:val="00866C32"/>
    <w:rsid w:val="00870950"/>
    <w:rsid w:val="008734A0"/>
    <w:rsid w:val="00875B7A"/>
    <w:rsid w:val="008847A9"/>
    <w:rsid w:val="00884C2B"/>
    <w:rsid w:val="008902D3"/>
    <w:rsid w:val="00891340"/>
    <w:rsid w:val="008923B7"/>
    <w:rsid w:val="00892BB3"/>
    <w:rsid w:val="00894410"/>
    <w:rsid w:val="00895487"/>
    <w:rsid w:val="008B0EBF"/>
    <w:rsid w:val="008B2B3E"/>
    <w:rsid w:val="008B6AFF"/>
    <w:rsid w:val="008C0317"/>
    <w:rsid w:val="008C2EE8"/>
    <w:rsid w:val="008C73ED"/>
    <w:rsid w:val="008D0867"/>
    <w:rsid w:val="008D099B"/>
    <w:rsid w:val="008D22F0"/>
    <w:rsid w:val="008D3757"/>
    <w:rsid w:val="008D4585"/>
    <w:rsid w:val="008D6E99"/>
    <w:rsid w:val="008D7EBD"/>
    <w:rsid w:val="008E691B"/>
    <w:rsid w:val="008E7E49"/>
    <w:rsid w:val="008F128B"/>
    <w:rsid w:val="008F1B36"/>
    <w:rsid w:val="008F7455"/>
    <w:rsid w:val="008F7DEF"/>
    <w:rsid w:val="00901237"/>
    <w:rsid w:val="009017F3"/>
    <w:rsid w:val="0090237E"/>
    <w:rsid w:val="00904501"/>
    <w:rsid w:val="00907E13"/>
    <w:rsid w:val="00915B17"/>
    <w:rsid w:val="0091619C"/>
    <w:rsid w:val="00920822"/>
    <w:rsid w:val="00926E37"/>
    <w:rsid w:val="00934441"/>
    <w:rsid w:val="0094562B"/>
    <w:rsid w:val="009518BA"/>
    <w:rsid w:val="00954357"/>
    <w:rsid w:val="00954E0B"/>
    <w:rsid w:val="00957D6E"/>
    <w:rsid w:val="00960F6C"/>
    <w:rsid w:val="009612B6"/>
    <w:rsid w:val="00964F42"/>
    <w:rsid w:val="00967367"/>
    <w:rsid w:val="00975F99"/>
    <w:rsid w:val="00981634"/>
    <w:rsid w:val="009855C7"/>
    <w:rsid w:val="00990D93"/>
    <w:rsid w:val="009914B2"/>
    <w:rsid w:val="00994868"/>
    <w:rsid w:val="009A01BF"/>
    <w:rsid w:val="009A1561"/>
    <w:rsid w:val="009A2FF5"/>
    <w:rsid w:val="009A497D"/>
    <w:rsid w:val="009A4E54"/>
    <w:rsid w:val="009A5822"/>
    <w:rsid w:val="009B446A"/>
    <w:rsid w:val="009C0A37"/>
    <w:rsid w:val="009C1BA7"/>
    <w:rsid w:val="009C3CC4"/>
    <w:rsid w:val="009C3F6A"/>
    <w:rsid w:val="009C6479"/>
    <w:rsid w:val="009D148F"/>
    <w:rsid w:val="009D3BF2"/>
    <w:rsid w:val="009D5FB7"/>
    <w:rsid w:val="009D78F9"/>
    <w:rsid w:val="009E74B3"/>
    <w:rsid w:val="00A02A57"/>
    <w:rsid w:val="00A135E0"/>
    <w:rsid w:val="00A27CCB"/>
    <w:rsid w:val="00A34157"/>
    <w:rsid w:val="00A342A1"/>
    <w:rsid w:val="00A34449"/>
    <w:rsid w:val="00A34982"/>
    <w:rsid w:val="00A36D8D"/>
    <w:rsid w:val="00A434E0"/>
    <w:rsid w:val="00A53433"/>
    <w:rsid w:val="00A5715D"/>
    <w:rsid w:val="00A6015D"/>
    <w:rsid w:val="00A61747"/>
    <w:rsid w:val="00A65813"/>
    <w:rsid w:val="00A72324"/>
    <w:rsid w:val="00A72452"/>
    <w:rsid w:val="00A73278"/>
    <w:rsid w:val="00A75CFA"/>
    <w:rsid w:val="00A84A38"/>
    <w:rsid w:val="00A852AB"/>
    <w:rsid w:val="00A90CE5"/>
    <w:rsid w:val="00A924DD"/>
    <w:rsid w:val="00A938DF"/>
    <w:rsid w:val="00A93A88"/>
    <w:rsid w:val="00A95970"/>
    <w:rsid w:val="00AA0EBF"/>
    <w:rsid w:val="00AA66E7"/>
    <w:rsid w:val="00AA7464"/>
    <w:rsid w:val="00AB0973"/>
    <w:rsid w:val="00AB2A14"/>
    <w:rsid w:val="00AC5219"/>
    <w:rsid w:val="00AC7A07"/>
    <w:rsid w:val="00AD008F"/>
    <w:rsid w:val="00AD27B3"/>
    <w:rsid w:val="00AD5B9F"/>
    <w:rsid w:val="00AD6465"/>
    <w:rsid w:val="00AD6773"/>
    <w:rsid w:val="00AE4D7C"/>
    <w:rsid w:val="00AE59B3"/>
    <w:rsid w:val="00AE746E"/>
    <w:rsid w:val="00AF0BB8"/>
    <w:rsid w:val="00AF6709"/>
    <w:rsid w:val="00B019DB"/>
    <w:rsid w:val="00B055A4"/>
    <w:rsid w:val="00B06B17"/>
    <w:rsid w:val="00B071D3"/>
    <w:rsid w:val="00B1243C"/>
    <w:rsid w:val="00B151A3"/>
    <w:rsid w:val="00B214A2"/>
    <w:rsid w:val="00B215C8"/>
    <w:rsid w:val="00B30E2A"/>
    <w:rsid w:val="00B3197F"/>
    <w:rsid w:val="00B32E6A"/>
    <w:rsid w:val="00B37001"/>
    <w:rsid w:val="00B42FD3"/>
    <w:rsid w:val="00B432FD"/>
    <w:rsid w:val="00B44CBD"/>
    <w:rsid w:val="00B50363"/>
    <w:rsid w:val="00B534C5"/>
    <w:rsid w:val="00B55B27"/>
    <w:rsid w:val="00B57DE8"/>
    <w:rsid w:val="00B57EE4"/>
    <w:rsid w:val="00B628C3"/>
    <w:rsid w:val="00B632FD"/>
    <w:rsid w:val="00B7094F"/>
    <w:rsid w:val="00B7218B"/>
    <w:rsid w:val="00B732F1"/>
    <w:rsid w:val="00B7762F"/>
    <w:rsid w:val="00B80935"/>
    <w:rsid w:val="00B84145"/>
    <w:rsid w:val="00B842DA"/>
    <w:rsid w:val="00B85516"/>
    <w:rsid w:val="00B93440"/>
    <w:rsid w:val="00BA0493"/>
    <w:rsid w:val="00BA229F"/>
    <w:rsid w:val="00BA2507"/>
    <w:rsid w:val="00BB0AE6"/>
    <w:rsid w:val="00BB143F"/>
    <w:rsid w:val="00BC104F"/>
    <w:rsid w:val="00BC384D"/>
    <w:rsid w:val="00BC5143"/>
    <w:rsid w:val="00BC6740"/>
    <w:rsid w:val="00BD24C2"/>
    <w:rsid w:val="00BD2EBE"/>
    <w:rsid w:val="00BD6911"/>
    <w:rsid w:val="00BD7461"/>
    <w:rsid w:val="00BE0FBD"/>
    <w:rsid w:val="00BE3480"/>
    <w:rsid w:val="00BE4467"/>
    <w:rsid w:val="00BF07F2"/>
    <w:rsid w:val="00BF20C4"/>
    <w:rsid w:val="00BF5F74"/>
    <w:rsid w:val="00BF655E"/>
    <w:rsid w:val="00BF6A01"/>
    <w:rsid w:val="00BF75E6"/>
    <w:rsid w:val="00BF796C"/>
    <w:rsid w:val="00C008B3"/>
    <w:rsid w:val="00C033D4"/>
    <w:rsid w:val="00C110AE"/>
    <w:rsid w:val="00C205CD"/>
    <w:rsid w:val="00C23222"/>
    <w:rsid w:val="00C30C2D"/>
    <w:rsid w:val="00C3160B"/>
    <w:rsid w:val="00C3723F"/>
    <w:rsid w:val="00C42D1F"/>
    <w:rsid w:val="00C53854"/>
    <w:rsid w:val="00C53B5E"/>
    <w:rsid w:val="00C556B1"/>
    <w:rsid w:val="00C67B13"/>
    <w:rsid w:val="00C7176B"/>
    <w:rsid w:val="00C7290E"/>
    <w:rsid w:val="00C73EAA"/>
    <w:rsid w:val="00C77D8E"/>
    <w:rsid w:val="00C8132F"/>
    <w:rsid w:val="00C84FB8"/>
    <w:rsid w:val="00C93D48"/>
    <w:rsid w:val="00C94300"/>
    <w:rsid w:val="00C946A5"/>
    <w:rsid w:val="00C94C6C"/>
    <w:rsid w:val="00C973EB"/>
    <w:rsid w:val="00CA1B3A"/>
    <w:rsid w:val="00CA2752"/>
    <w:rsid w:val="00CA4A87"/>
    <w:rsid w:val="00CA6B1C"/>
    <w:rsid w:val="00CB3DBC"/>
    <w:rsid w:val="00CB5669"/>
    <w:rsid w:val="00CC2460"/>
    <w:rsid w:val="00CC35CE"/>
    <w:rsid w:val="00CC3B1D"/>
    <w:rsid w:val="00CD3F52"/>
    <w:rsid w:val="00CD50EE"/>
    <w:rsid w:val="00CE5D87"/>
    <w:rsid w:val="00CF3E53"/>
    <w:rsid w:val="00D03E2B"/>
    <w:rsid w:val="00D04BFF"/>
    <w:rsid w:val="00D15ED7"/>
    <w:rsid w:val="00D17208"/>
    <w:rsid w:val="00D17F8C"/>
    <w:rsid w:val="00D24A3D"/>
    <w:rsid w:val="00D26A1E"/>
    <w:rsid w:val="00D30C8E"/>
    <w:rsid w:val="00D32477"/>
    <w:rsid w:val="00D33182"/>
    <w:rsid w:val="00D345EB"/>
    <w:rsid w:val="00D35BEE"/>
    <w:rsid w:val="00D41B37"/>
    <w:rsid w:val="00D43988"/>
    <w:rsid w:val="00D4473B"/>
    <w:rsid w:val="00D52A5E"/>
    <w:rsid w:val="00D56280"/>
    <w:rsid w:val="00D56F7E"/>
    <w:rsid w:val="00D6209E"/>
    <w:rsid w:val="00D6580C"/>
    <w:rsid w:val="00D67136"/>
    <w:rsid w:val="00D67CFB"/>
    <w:rsid w:val="00D67E07"/>
    <w:rsid w:val="00D82860"/>
    <w:rsid w:val="00D831A0"/>
    <w:rsid w:val="00D841E9"/>
    <w:rsid w:val="00D90F7E"/>
    <w:rsid w:val="00D91486"/>
    <w:rsid w:val="00D91DD1"/>
    <w:rsid w:val="00D93CBC"/>
    <w:rsid w:val="00DA1494"/>
    <w:rsid w:val="00DA36A7"/>
    <w:rsid w:val="00DA3C4E"/>
    <w:rsid w:val="00DA5A9C"/>
    <w:rsid w:val="00DA7EC4"/>
    <w:rsid w:val="00DB078D"/>
    <w:rsid w:val="00DB1667"/>
    <w:rsid w:val="00DB1F37"/>
    <w:rsid w:val="00DB4071"/>
    <w:rsid w:val="00DB4DD9"/>
    <w:rsid w:val="00DC2523"/>
    <w:rsid w:val="00DC4CA2"/>
    <w:rsid w:val="00DC7A6A"/>
    <w:rsid w:val="00DD000C"/>
    <w:rsid w:val="00DD0B08"/>
    <w:rsid w:val="00DD0F5B"/>
    <w:rsid w:val="00DD0FF3"/>
    <w:rsid w:val="00DD3148"/>
    <w:rsid w:val="00DD4FA6"/>
    <w:rsid w:val="00DD7CB4"/>
    <w:rsid w:val="00DE0CB3"/>
    <w:rsid w:val="00DE1A41"/>
    <w:rsid w:val="00DE71F9"/>
    <w:rsid w:val="00DE7DAA"/>
    <w:rsid w:val="00DF1CC3"/>
    <w:rsid w:val="00DF310C"/>
    <w:rsid w:val="00DF48F4"/>
    <w:rsid w:val="00DF62E0"/>
    <w:rsid w:val="00DF7171"/>
    <w:rsid w:val="00E014BA"/>
    <w:rsid w:val="00E01F3D"/>
    <w:rsid w:val="00E029F2"/>
    <w:rsid w:val="00E04AD2"/>
    <w:rsid w:val="00E07F4A"/>
    <w:rsid w:val="00E17EDD"/>
    <w:rsid w:val="00E25D57"/>
    <w:rsid w:val="00E25FEC"/>
    <w:rsid w:val="00E30B01"/>
    <w:rsid w:val="00E41823"/>
    <w:rsid w:val="00E44711"/>
    <w:rsid w:val="00E44ED9"/>
    <w:rsid w:val="00E56268"/>
    <w:rsid w:val="00E61362"/>
    <w:rsid w:val="00E633D9"/>
    <w:rsid w:val="00E65FCD"/>
    <w:rsid w:val="00E87D0E"/>
    <w:rsid w:val="00E926E6"/>
    <w:rsid w:val="00E94B92"/>
    <w:rsid w:val="00EA2FD1"/>
    <w:rsid w:val="00EA38EF"/>
    <w:rsid w:val="00EA4A1B"/>
    <w:rsid w:val="00EB086D"/>
    <w:rsid w:val="00EB0CDA"/>
    <w:rsid w:val="00EB17CF"/>
    <w:rsid w:val="00EB1AD1"/>
    <w:rsid w:val="00EB2485"/>
    <w:rsid w:val="00EB3C9B"/>
    <w:rsid w:val="00EB535A"/>
    <w:rsid w:val="00EC2026"/>
    <w:rsid w:val="00EC26BA"/>
    <w:rsid w:val="00EC5D32"/>
    <w:rsid w:val="00ED1B11"/>
    <w:rsid w:val="00ED27C1"/>
    <w:rsid w:val="00ED3165"/>
    <w:rsid w:val="00ED3369"/>
    <w:rsid w:val="00ED5246"/>
    <w:rsid w:val="00EE3E1B"/>
    <w:rsid w:val="00EF0C22"/>
    <w:rsid w:val="00EF0DAE"/>
    <w:rsid w:val="00EF0DDC"/>
    <w:rsid w:val="00EF0DF9"/>
    <w:rsid w:val="00EF747C"/>
    <w:rsid w:val="00EF792E"/>
    <w:rsid w:val="00F10328"/>
    <w:rsid w:val="00F13141"/>
    <w:rsid w:val="00F2002D"/>
    <w:rsid w:val="00F20DF5"/>
    <w:rsid w:val="00F22402"/>
    <w:rsid w:val="00F40535"/>
    <w:rsid w:val="00F42DC3"/>
    <w:rsid w:val="00F64CF6"/>
    <w:rsid w:val="00F67A4B"/>
    <w:rsid w:val="00F704B6"/>
    <w:rsid w:val="00F73089"/>
    <w:rsid w:val="00F75AF9"/>
    <w:rsid w:val="00F80214"/>
    <w:rsid w:val="00F81607"/>
    <w:rsid w:val="00F87763"/>
    <w:rsid w:val="00F90B03"/>
    <w:rsid w:val="00F93FEA"/>
    <w:rsid w:val="00F946B3"/>
    <w:rsid w:val="00FA18F5"/>
    <w:rsid w:val="00FC0355"/>
    <w:rsid w:val="00FC312C"/>
    <w:rsid w:val="00FC7B90"/>
    <w:rsid w:val="00FE2D9A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EDB48"/>
  <w15:chartTrackingRefBased/>
  <w15:docId w15:val="{04F8C3FD-9828-410E-92A3-A6BEE0C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C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C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4A"/>
    <w:rPr>
      <w:rFonts w:ascii="Segoe UI" w:hAnsi="Segoe UI" w:cs="Segoe UI"/>
      <w:sz w:val="18"/>
      <w:szCs w:val="18"/>
    </w:rPr>
  </w:style>
  <w:style w:type="paragraph" w:customStyle="1" w:styleId="Cen">
    <w:name w:val="Cen"/>
    <w:basedOn w:val="Normal"/>
    <w:rsid w:val="00D52A5E"/>
    <w:pPr>
      <w:autoSpaceDE w:val="0"/>
      <w:autoSpaceDN w:val="0"/>
      <w:adjustRightInd w:val="0"/>
    </w:pPr>
    <w:rPr>
      <w:rFonts w:ascii="Century Gothic" w:hAnsi="Century Gothic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760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Wellfleet Board of Water Commissioners</vt:lpstr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Wellfleet Board of Water Commissioners</dc:title>
  <dc:subject/>
  <dc:creator>Miriam.Spencer</dc:creator>
  <cp:keywords/>
  <dc:description/>
  <cp:lastModifiedBy>Xanthe Labovites</cp:lastModifiedBy>
  <cp:revision>127</cp:revision>
  <cp:lastPrinted>2017-05-02T18:53:00Z</cp:lastPrinted>
  <dcterms:created xsi:type="dcterms:W3CDTF">2017-05-16T19:09:00Z</dcterms:created>
  <dcterms:modified xsi:type="dcterms:W3CDTF">2017-06-29T13:43:00Z</dcterms:modified>
</cp:coreProperties>
</file>